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97262" w14:textId="77777777" w:rsidR="00E97A06" w:rsidRPr="00455183" w:rsidRDefault="00E97A06" w:rsidP="0044584C">
      <w:pPr>
        <w:jc w:val="right"/>
        <w:rPr>
          <w:rFonts w:ascii="Times New Roman" w:hAnsi="Times New Roman" w:cs="Times New Roman"/>
          <w:lang w:val="ro-RO"/>
        </w:rPr>
      </w:pPr>
    </w:p>
    <w:p w14:paraId="5A05EF78" w14:textId="13236BA4" w:rsidR="00E97A06" w:rsidRPr="00455183" w:rsidRDefault="00E97A06" w:rsidP="00E97A06">
      <w:pPr>
        <w:jc w:val="center"/>
        <w:rPr>
          <w:rFonts w:ascii="Times New Roman" w:hAnsi="Times New Roman" w:cs="Times New Roman"/>
          <w:b/>
          <w:lang w:val="ro-RO"/>
        </w:rPr>
      </w:pPr>
      <w:r w:rsidRPr="00455183">
        <w:rPr>
          <w:rFonts w:ascii="Times New Roman" w:hAnsi="Times New Roman" w:cs="Times New Roman"/>
          <w:b/>
          <w:lang w:val="ro-RO"/>
        </w:rPr>
        <w:t>MODEL DECLARAȚIE PRIVIND RESPECTAREA PRINCIPIULUI DNSH</w:t>
      </w:r>
    </w:p>
    <w:p w14:paraId="6AF63164" w14:textId="77777777" w:rsidR="00E97A06" w:rsidRPr="00455183" w:rsidRDefault="00E97A06" w:rsidP="00E97A06">
      <w:pPr>
        <w:pStyle w:val="Default"/>
        <w:rPr>
          <w:sz w:val="22"/>
          <w:szCs w:val="22"/>
          <w:lang w:val="ro-RO"/>
        </w:rPr>
      </w:pPr>
    </w:p>
    <w:p w14:paraId="01D1AA11" w14:textId="18E57727" w:rsidR="00B31740" w:rsidRPr="00455183" w:rsidRDefault="00E97A06" w:rsidP="00F16281">
      <w:pPr>
        <w:spacing w:after="120"/>
        <w:jc w:val="both"/>
        <w:rPr>
          <w:rFonts w:ascii="Times New Roman" w:hAnsi="Times New Roman" w:cs="Times New Roman"/>
          <w:color w:val="FF0000"/>
          <w:lang w:val="ro-RO"/>
        </w:rPr>
      </w:pPr>
      <w:r w:rsidRPr="00455183">
        <w:rPr>
          <w:rFonts w:ascii="Times New Roman" w:hAnsi="Times New Roman" w:cs="Times New Roman"/>
          <w:lang w:val="ro-RO"/>
        </w:rPr>
        <w:t xml:space="preserve"> Subsemnatul &lt;</w:t>
      </w:r>
      <w:r w:rsidRPr="00455183">
        <w:rPr>
          <w:rFonts w:ascii="Times New Roman" w:hAnsi="Times New Roman" w:cs="Times New Roman"/>
          <w:color w:val="FF0000"/>
          <w:lang w:val="ro-RO"/>
        </w:rPr>
        <w:t>nume, prenume</w:t>
      </w:r>
      <w:r w:rsidRPr="00455183">
        <w:rPr>
          <w:rFonts w:ascii="Times New Roman" w:hAnsi="Times New Roman" w:cs="Times New Roman"/>
          <w:lang w:val="ro-RO"/>
        </w:rPr>
        <w:t>&gt; posesor al CI seria &lt;</w:t>
      </w:r>
      <w:r w:rsidRPr="00455183">
        <w:rPr>
          <w:rFonts w:ascii="Times New Roman" w:hAnsi="Times New Roman" w:cs="Times New Roman"/>
          <w:color w:val="FF0000"/>
          <w:lang w:val="ro-RO"/>
        </w:rPr>
        <w:t>seria</w:t>
      </w:r>
      <w:r w:rsidRPr="00455183">
        <w:rPr>
          <w:rFonts w:ascii="Times New Roman" w:hAnsi="Times New Roman" w:cs="Times New Roman"/>
          <w:lang w:val="ro-RO"/>
        </w:rPr>
        <w:t>&gt; nr. &lt;</w:t>
      </w:r>
      <w:r w:rsidRPr="00455183">
        <w:rPr>
          <w:rFonts w:ascii="Times New Roman" w:hAnsi="Times New Roman" w:cs="Times New Roman"/>
          <w:color w:val="FF0000"/>
          <w:lang w:val="ro-RO"/>
        </w:rPr>
        <w:t>nr.</w:t>
      </w:r>
      <w:r w:rsidRPr="00455183">
        <w:rPr>
          <w:rFonts w:ascii="Times New Roman" w:hAnsi="Times New Roman" w:cs="Times New Roman"/>
          <w:lang w:val="ro-RO"/>
        </w:rPr>
        <w:t>&gt;, eliberată de &lt;</w:t>
      </w:r>
      <w:r w:rsidRPr="00455183">
        <w:rPr>
          <w:rFonts w:ascii="Times New Roman" w:hAnsi="Times New Roman" w:cs="Times New Roman"/>
          <w:color w:val="FF0000"/>
          <w:lang w:val="ro-RO"/>
        </w:rPr>
        <w:t>organismul emitent</w:t>
      </w:r>
      <w:r w:rsidRPr="00455183">
        <w:rPr>
          <w:rFonts w:ascii="Times New Roman" w:hAnsi="Times New Roman" w:cs="Times New Roman"/>
          <w:lang w:val="ro-RO"/>
        </w:rPr>
        <w:t>&gt;, CNP &lt;</w:t>
      </w:r>
      <w:r w:rsidRPr="00455183">
        <w:rPr>
          <w:rFonts w:ascii="Times New Roman" w:hAnsi="Times New Roman" w:cs="Times New Roman"/>
          <w:color w:val="FF0000"/>
          <w:lang w:val="ro-RO"/>
        </w:rPr>
        <w:t>CNP</w:t>
      </w:r>
      <w:r w:rsidRPr="00455183">
        <w:rPr>
          <w:rFonts w:ascii="Times New Roman" w:hAnsi="Times New Roman" w:cs="Times New Roman"/>
          <w:lang w:val="ro-RO"/>
        </w:rPr>
        <w:t>&gt; / paşaport nr. &lt;</w:t>
      </w:r>
      <w:r w:rsidRPr="00455183">
        <w:rPr>
          <w:rFonts w:ascii="Times New Roman" w:hAnsi="Times New Roman" w:cs="Times New Roman"/>
          <w:color w:val="FF0000"/>
          <w:lang w:val="ro-RO"/>
        </w:rPr>
        <w:t>nr.</w:t>
      </w:r>
      <w:r w:rsidRPr="00455183">
        <w:rPr>
          <w:rFonts w:ascii="Times New Roman" w:hAnsi="Times New Roman" w:cs="Times New Roman"/>
          <w:lang w:val="ro-RO"/>
        </w:rPr>
        <w:t>&gt;, eliberat de &lt;</w:t>
      </w:r>
      <w:r w:rsidRPr="00455183">
        <w:rPr>
          <w:rFonts w:ascii="Times New Roman" w:hAnsi="Times New Roman" w:cs="Times New Roman"/>
          <w:color w:val="FF0000"/>
          <w:lang w:val="ro-RO"/>
        </w:rPr>
        <w:t>organismul emitent</w:t>
      </w:r>
      <w:r w:rsidRPr="00455183">
        <w:rPr>
          <w:rFonts w:ascii="Times New Roman" w:hAnsi="Times New Roman" w:cs="Times New Roman"/>
          <w:lang w:val="ro-RO"/>
        </w:rPr>
        <w:t>&gt;, în calitate de</w:t>
      </w:r>
      <w:r w:rsidR="009E002C" w:rsidRPr="00455183">
        <w:rPr>
          <w:rFonts w:ascii="Times New Roman" w:hAnsi="Times New Roman" w:cs="Times New Roman"/>
          <w:lang w:val="ro-RO"/>
        </w:rPr>
        <w:t xml:space="preserve"> reprezentant legal al</w:t>
      </w:r>
      <w:r w:rsidRPr="00455183">
        <w:rPr>
          <w:rFonts w:ascii="Times New Roman" w:hAnsi="Times New Roman" w:cs="Times New Roman"/>
          <w:lang w:val="ro-RO"/>
        </w:rPr>
        <w:t xml:space="preserve"> &lt;</w:t>
      </w:r>
      <w:r w:rsidRPr="00455183">
        <w:rPr>
          <w:rFonts w:ascii="Times New Roman" w:hAnsi="Times New Roman" w:cs="Times New Roman"/>
          <w:color w:val="FF0000"/>
          <w:lang w:val="ro-RO"/>
        </w:rPr>
        <w:t>denumirea</w:t>
      </w:r>
      <w:r w:rsidR="00E50C1E">
        <w:rPr>
          <w:rFonts w:ascii="Times New Roman" w:hAnsi="Times New Roman" w:cs="Times New Roman"/>
          <w:color w:val="FF0000"/>
          <w:lang w:val="ro-RO"/>
        </w:rPr>
        <w:t xml:space="preserve"> </w:t>
      </w:r>
      <w:r w:rsidR="00CA784E" w:rsidRPr="00455183">
        <w:rPr>
          <w:rFonts w:ascii="Times New Roman" w:hAnsi="Times New Roman" w:cs="Times New Roman"/>
          <w:color w:val="FF0000"/>
          <w:lang w:val="ro-RO"/>
        </w:rPr>
        <w:t>beneficiar</w:t>
      </w:r>
      <w:r w:rsidRPr="00455183">
        <w:rPr>
          <w:rFonts w:ascii="Times New Roman" w:hAnsi="Times New Roman" w:cs="Times New Roman"/>
          <w:lang w:val="ro-RO"/>
        </w:rPr>
        <w:t>&gt;, cunoscând că declararea necorespunzătoare a adevǎrului, inclusiv prin omisiune, constituie infracţiune şi este pedepsită de legea penală</w:t>
      </w:r>
      <w:r w:rsidR="00440F5D" w:rsidRPr="00455183">
        <w:rPr>
          <w:rFonts w:ascii="Times New Roman" w:hAnsi="Times New Roman" w:cs="Times New Roman"/>
          <w:lang w:val="ro-RO"/>
        </w:rPr>
        <w:t>,</w:t>
      </w:r>
      <w:r w:rsidRPr="00455183">
        <w:rPr>
          <w:rFonts w:ascii="Times New Roman" w:hAnsi="Times New Roman" w:cs="Times New Roman"/>
          <w:i/>
          <w:iCs/>
          <w:color w:val="FF0000"/>
          <w:lang w:val="ro-RO"/>
        </w:rPr>
        <w:t xml:space="preserve"> </w:t>
      </w:r>
      <w:r w:rsidRPr="00455183">
        <w:rPr>
          <w:rFonts w:ascii="Times New Roman" w:hAnsi="Times New Roman" w:cs="Times New Roman"/>
          <w:lang w:val="ro-RO"/>
        </w:rPr>
        <w:t>declar pe propria răspundere că</w:t>
      </w:r>
      <w:r w:rsidR="00B31740" w:rsidRPr="00455183">
        <w:rPr>
          <w:rFonts w:ascii="Times New Roman" w:hAnsi="Times New Roman" w:cs="Times New Roman"/>
          <w:lang w:val="ro-RO"/>
        </w:rPr>
        <w:t xml:space="preserve">: </w:t>
      </w:r>
    </w:p>
    <w:p w14:paraId="6375EE78" w14:textId="43E290E0" w:rsidR="00F4128E" w:rsidRPr="00455183" w:rsidRDefault="00CA784E" w:rsidP="00F16281">
      <w:pPr>
        <w:pStyle w:val="ListParagraph"/>
        <w:numPr>
          <w:ilvl w:val="0"/>
          <w:numId w:val="1"/>
        </w:numPr>
        <w:spacing w:after="120"/>
        <w:contextualSpacing w:val="0"/>
        <w:jc w:val="both"/>
        <w:rPr>
          <w:rFonts w:ascii="Times New Roman" w:hAnsi="Times New Roman" w:cs="Times New Roman"/>
          <w:i/>
          <w:lang w:val="ro-RO"/>
        </w:rPr>
      </w:pPr>
      <w:r w:rsidRPr="00455183">
        <w:rPr>
          <w:rFonts w:ascii="Times New Roman" w:hAnsi="Times New Roman" w:cs="Times New Roman"/>
          <w:lang w:val="ro-RO"/>
        </w:rPr>
        <w:t>P</w:t>
      </w:r>
      <w:r w:rsidR="00440F5D" w:rsidRPr="00455183">
        <w:rPr>
          <w:rFonts w:ascii="Times New Roman" w:hAnsi="Times New Roman" w:cs="Times New Roman"/>
          <w:lang w:val="ro-RO"/>
        </w:rPr>
        <w:t>roiectul &lt;</w:t>
      </w:r>
      <w:r w:rsidR="00440F5D" w:rsidRPr="00455183">
        <w:rPr>
          <w:rFonts w:ascii="Times New Roman" w:hAnsi="Times New Roman" w:cs="Times New Roman"/>
          <w:color w:val="FF0000"/>
          <w:lang w:val="ro-RO"/>
        </w:rPr>
        <w:t>denumire proiect</w:t>
      </w:r>
      <w:r w:rsidR="00440F5D" w:rsidRPr="00455183">
        <w:rPr>
          <w:rFonts w:ascii="Times New Roman" w:hAnsi="Times New Roman" w:cs="Times New Roman"/>
          <w:lang w:val="ro-RO"/>
        </w:rPr>
        <w:t>&gt;</w:t>
      </w:r>
      <w:r w:rsidR="00051130" w:rsidRPr="00455183">
        <w:rPr>
          <w:rFonts w:ascii="Times New Roman" w:hAnsi="Times New Roman" w:cs="Times New Roman"/>
          <w:lang w:val="ro-RO"/>
        </w:rPr>
        <w:t xml:space="preserve">, aferentă </w:t>
      </w:r>
      <w:r w:rsidRPr="00455183">
        <w:rPr>
          <w:rFonts w:ascii="Times New Roman" w:hAnsi="Times New Roman" w:cs="Times New Roman"/>
          <w:lang w:val="ro-RO"/>
        </w:rPr>
        <w:t>Schemei CfD</w:t>
      </w:r>
      <w:r w:rsidR="00051130" w:rsidRPr="00455183">
        <w:rPr>
          <w:rFonts w:ascii="Times New Roman" w:hAnsi="Times New Roman" w:cs="Times New Roman"/>
          <w:lang w:val="ro-RO"/>
        </w:rPr>
        <w:t>,</w:t>
      </w:r>
      <w:r w:rsidR="00440F5D" w:rsidRPr="00455183">
        <w:rPr>
          <w:rFonts w:ascii="Times New Roman" w:hAnsi="Times New Roman" w:cs="Times New Roman"/>
          <w:lang w:val="ro-RO"/>
        </w:rPr>
        <w:t xml:space="preserve"> respectă </w:t>
      </w:r>
      <w:r w:rsidR="002A7FEC" w:rsidRPr="00455183">
        <w:rPr>
          <w:rFonts w:ascii="Times New Roman" w:hAnsi="Times New Roman" w:cs="Times New Roman"/>
          <w:lang w:val="ro-RO"/>
        </w:rPr>
        <w:t xml:space="preserve">în integralitate </w:t>
      </w:r>
      <w:r w:rsidR="00440F5D" w:rsidRPr="00455183">
        <w:rPr>
          <w:rFonts w:ascii="Times New Roman" w:hAnsi="Times New Roman" w:cs="Times New Roman"/>
          <w:lang w:val="ro-RO"/>
        </w:rPr>
        <w:t>principiul de „a nu prejudicia în mod semnificativ”</w:t>
      </w:r>
      <w:r w:rsidR="004A7246" w:rsidRPr="00455183">
        <w:rPr>
          <w:rFonts w:ascii="Times New Roman" w:hAnsi="Times New Roman" w:cs="Times New Roman"/>
          <w:lang w:val="ro-RO"/>
        </w:rPr>
        <w:t xml:space="preserve"> </w:t>
      </w:r>
      <w:r w:rsidR="00440F5D" w:rsidRPr="00455183">
        <w:rPr>
          <w:rFonts w:ascii="Times New Roman" w:hAnsi="Times New Roman" w:cs="Times New Roman"/>
          <w:lang w:val="ro-RO"/>
        </w:rPr>
        <w:t>(DNSH – „Do No Significant Harm”),</w:t>
      </w:r>
      <w:r w:rsidR="004A7246" w:rsidRPr="00455183">
        <w:rPr>
          <w:rFonts w:ascii="Times New Roman" w:hAnsi="Times New Roman" w:cs="Times New Roman"/>
          <w:lang w:val="ro-RO"/>
        </w:rPr>
        <w:t xml:space="preserve"> în conformitate cu </w:t>
      </w:r>
      <w:r w:rsidR="004A7246" w:rsidRPr="00455183">
        <w:rPr>
          <w:rFonts w:ascii="Times New Roman" w:hAnsi="Times New Roman" w:cs="Times New Roman"/>
          <w:i/>
          <w:lang w:val="ro-RO"/>
        </w:rPr>
        <w:t xml:space="preserve">Comunicarea Comisiei </w:t>
      </w:r>
      <w:r w:rsidR="00051130" w:rsidRPr="00455183">
        <w:rPr>
          <w:rFonts w:ascii="Times New Roman" w:hAnsi="Times New Roman" w:cs="Times New Roman"/>
          <w:i/>
          <w:lang w:val="ro-RO"/>
        </w:rPr>
        <w:t xml:space="preserve">- </w:t>
      </w:r>
      <w:r w:rsidR="004A7246" w:rsidRPr="00455183">
        <w:rPr>
          <w:rFonts w:ascii="Times New Roman" w:hAnsi="Times New Roman" w:cs="Times New Roman"/>
          <w:i/>
          <w:lang w:val="ro-RO"/>
        </w:rPr>
        <w:t>Orientări tehnice privind aplicarea principiului de „a nu prejudicia în mod semnificativ” în temeiul Regulamentului privind Mecanismul de redresare și reziliență (2021/C 58/01)</w:t>
      </w:r>
      <w:r w:rsidR="00051130" w:rsidRPr="00455183">
        <w:rPr>
          <w:rFonts w:ascii="Times New Roman" w:hAnsi="Times New Roman" w:cs="Times New Roman"/>
          <w:i/>
          <w:lang w:val="ro-RO"/>
        </w:rPr>
        <w:t xml:space="preserve"> </w:t>
      </w:r>
      <w:r w:rsidR="00051130" w:rsidRPr="00455183">
        <w:rPr>
          <w:rFonts w:ascii="Times New Roman" w:hAnsi="Times New Roman" w:cs="Times New Roman"/>
          <w:lang w:val="ro-RO"/>
        </w:rPr>
        <w:t xml:space="preserve">și </w:t>
      </w:r>
      <w:r w:rsidR="00051130" w:rsidRPr="00455183">
        <w:rPr>
          <w:rFonts w:ascii="Times New Roman" w:hAnsi="Times New Roman" w:cs="Times New Roman"/>
          <w:i/>
          <w:lang w:val="ro-RO"/>
        </w:rPr>
        <w:t xml:space="preserve">cu </w:t>
      </w:r>
      <w:r w:rsidR="00E143C0" w:rsidRPr="00455183">
        <w:rPr>
          <w:rFonts w:ascii="Times New Roman" w:hAnsi="Times New Roman" w:cs="Times New Roman"/>
          <w:i/>
          <w:lang w:val="ro-RO"/>
        </w:rPr>
        <w:t xml:space="preserve">Regulamentul delegat (UE) al Comisiei </w:t>
      </w:r>
      <w:r w:rsidR="00F16281" w:rsidRPr="00455183">
        <w:rPr>
          <w:rFonts w:ascii="Times New Roman" w:hAnsi="Times New Roman" w:cs="Times New Roman"/>
          <w:i/>
          <w:iCs/>
          <w:lang w:val="ro-RO"/>
        </w:rPr>
        <w:t>2021/2139</w:t>
      </w:r>
      <w:r w:rsidR="00E143C0" w:rsidRPr="00455183">
        <w:rPr>
          <w:rFonts w:ascii="Times New Roman" w:hAnsi="Times New Roman" w:cs="Times New Roman"/>
          <w:i/>
          <w:lang w:val="ro-RO"/>
        </w:rPr>
        <w:t>, în temeiul Regulamentului privind taxonomia (UE) (2020/852)</w:t>
      </w:r>
      <w:r w:rsidR="00E143C0" w:rsidRPr="00455183">
        <w:rPr>
          <w:rFonts w:ascii="Times New Roman" w:hAnsi="Times New Roman" w:cs="Times New Roman"/>
          <w:lang w:val="ro-RO"/>
        </w:rPr>
        <w:t xml:space="preserve">, </w:t>
      </w:r>
      <w:r w:rsidR="00F4128E" w:rsidRPr="00455183">
        <w:rPr>
          <w:rFonts w:ascii="Times New Roman" w:hAnsi="Times New Roman" w:cs="Times New Roman"/>
          <w:lang w:val="ro-RO"/>
        </w:rPr>
        <w:t>pe durata întregului ciclu de viață a investiţiei</w:t>
      </w:r>
      <w:r w:rsidR="002A7FEC" w:rsidRPr="00455183">
        <w:rPr>
          <w:rFonts w:ascii="Times New Roman" w:hAnsi="Times New Roman" w:cs="Times New Roman"/>
          <w:lang w:val="ro-RO"/>
        </w:rPr>
        <w:t xml:space="preserve"> propuse în cadrul acesteia</w:t>
      </w:r>
      <w:r w:rsidR="00F4128E" w:rsidRPr="00455183">
        <w:rPr>
          <w:rFonts w:ascii="Times New Roman" w:hAnsi="Times New Roman" w:cs="Times New Roman"/>
          <w:lang w:val="ro-RO"/>
        </w:rPr>
        <w:t>, în special luând în considerare</w:t>
      </w:r>
      <w:r w:rsidR="002A7FEC" w:rsidRPr="00455183">
        <w:rPr>
          <w:rFonts w:ascii="Times New Roman" w:hAnsi="Times New Roman" w:cs="Times New Roman"/>
          <w:lang w:val="ro-RO"/>
        </w:rPr>
        <w:t xml:space="preserve"> etapele de</w:t>
      </w:r>
      <w:r w:rsidR="00F4128E" w:rsidRPr="00455183">
        <w:rPr>
          <w:rFonts w:ascii="Times New Roman" w:hAnsi="Times New Roman" w:cs="Times New Roman"/>
          <w:lang w:val="ro-RO"/>
        </w:rPr>
        <w:t xml:space="preserve"> </w:t>
      </w:r>
      <w:r w:rsidR="002A7FEC" w:rsidRPr="00455183">
        <w:rPr>
          <w:rFonts w:ascii="Times New Roman" w:hAnsi="Times New Roman" w:cs="Times New Roman"/>
          <w:lang w:val="ro-RO"/>
        </w:rPr>
        <w:t>implementare</w:t>
      </w:r>
      <w:r w:rsidR="004079CD" w:rsidRPr="00455183">
        <w:rPr>
          <w:rFonts w:ascii="Times New Roman" w:hAnsi="Times New Roman" w:cs="Times New Roman"/>
          <w:lang w:val="ro-RO"/>
        </w:rPr>
        <w:t>/</w:t>
      </w:r>
      <w:r w:rsidR="00F4128E" w:rsidRPr="00455183">
        <w:rPr>
          <w:rFonts w:ascii="Times New Roman" w:hAnsi="Times New Roman" w:cs="Times New Roman"/>
          <w:lang w:val="ro-RO"/>
        </w:rPr>
        <w:t>execuţ</w:t>
      </w:r>
      <w:r w:rsidR="002A7FEC" w:rsidRPr="00455183">
        <w:rPr>
          <w:rFonts w:ascii="Times New Roman" w:hAnsi="Times New Roman" w:cs="Times New Roman"/>
          <w:lang w:val="ro-RO"/>
        </w:rPr>
        <w:t>ie</w:t>
      </w:r>
      <w:r w:rsidR="00F4128E" w:rsidRPr="00455183">
        <w:rPr>
          <w:rFonts w:ascii="Times New Roman" w:hAnsi="Times New Roman" w:cs="Times New Roman"/>
          <w:lang w:val="ro-RO"/>
        </w:rPr>
        <w:t xml:space="preserve">, </w:t>
      </w:r>
      <w:r w:rsidR="002A7FEC" w:rsidRPr="00455183">
        <w:rPr>
          <w:rFonts w:ascii="Times New Roman" w:hAnsi="Times New Roman" w:cs="Times New Roman"/>
          <w:lang w:val="ro-RO"/>
        </w:rPr>
        <w:t>operare</w:t>
      </w:r>
      <w:r w:rsidR="00F4128E" w:rsidRPr="00455183">
        <w:rPr>
          <w:rFonts w:ascii="Times New Roman" w:hAnsi="Times New Roman" w:cs="Times New Roman"/>
          <w:lang w:val="ro-RO"/>
        </w:rPr>
        <w:t xml:space="preserve"> ș</w:t>
      </w:r>
      <w:r w:rsidR="002A7FEC" w:rsidRPr="00455183">
        <w:rPr>
          <w:rFonts w:ascii="Times New Roman" w:hAnsi="Times New Roman" w:cs="Times New Roman"/>
          <w:lang w:val="ro-RO"/>
        </w:rPr>
        <w:t>i scoatere</w:t>
      </w:r>
      <w:r w:rsidR="00F4128E" w:rsidRPr="00455183">
        <w:rPr>
          <w:rFonts w:ascii="Times New Roman" w:hAnsi="Times New Roman" w:cs="Times New Roman"/>
          <w:lang w:val="ro-RO"/>
        </w:rPr>
        <w:t xml:space="preserve"> din uz</w:t>
      </w:r>
      <w:r w:rsidR="002A7FEC" w:rsidRPr="00455183">
        <w:rPr>
          <w:rFonts w:ascii="Times New Roman" w:hAnsi="Times New Roman" w:cs="Times New Roman"/>
          <w:lang w:val="ro-RO"/>
        </w:rPr>
        <w:t xml:space="preserve"> a investiţiei</w:t>
      </w:r>
      <w:r w:rsidR="00F4128E" w:rsidRPr="00455183">
        <w:rPr>
          <w:rFonts w:ascii="Times New Roman" w:hAnsi="Times New Roman" w:cs="Times New Roman"/>
          <w:lang w:val="ro-RO"/>
        </w:rPr>
        <w:t>.</w:t>
      </w:r>
    </w:p>
    <w:p w14:paraId="44E356FD" w14:textId="55CC3F44" w:rsidR="003D4AA4" w:rsidRPr="00455183" w:rsidRDefault="002A7FEC" w:rsidP="00F16281">
      <w:pPr>
        <w:pStyle w:val="ListParagraph"/>
        <w:numPr>
          <w:ilvl w:val="0"/>
          <w:numId w:val="1"/>
        </w:numPr>
        <w:spacing w:after="120"/>
        <w:contextualSpacing w:val="0"/>
        <w:jc w:val="both"/>
        <w:rPr>
          <w:rFonts w:ascii="Times New Roman" w:hAnsi="Times New Roman" w:cs="Times New Roman"/>
          <w:lang w:val="ro-RO"/>
        </w:rPr>
      </w:pPr>
      <w:r w:rsidRPr="00455183">
        <w:rPr>
          <w:rFonts w:ascii="Times New Roman" w:hAnsi="Times New Roman" w:cs="Times New Roman"/>
          <w:lang w:val="ro-RO"/>
        </w:rPr>
        <w:t xml:space="preserve">Astfel, </w:t>
      </w:r>
      <w:r w:rsidR="003D4AA4" w:rsidRPr="00455183">
        <w:rPr>
          <w:rFonts w:ascii="Times New Roman" w:hAnsi="Times New Roman" w:cs="Times New Roman"/>
          <w:lang w:val="ro-RO"/>
        </w:rPr>
        <w:t>proiectul</w:t>
      </w:r>
      <w:r w:rsidR="002072CE" w:rsidRPr="00455183">
        <w:rPr>
          <w:rFonts w:ascii="Times New Roman" w:hAnsi="Times New Roman" w:cs="Times New Roman"/>
          <w:i/>
          <w:lang w:val="ro-RO"/>
        </w:rPr>
        <w:t xml:space="preserve"> &lt;</w:t>
      </w:r>
      <w:r w:rsidR="002072CE" w:rsidRPr="00455183">
        <w:rPr>
          <w:rFonts w:ascii="Times New Roman" w:hAnsi="Times New Roman" w:cs="Times New Roman"/>
          <w:i/>
          <w:color w:val="FF0000"/>
          <w:lang w:val="ro-RO"/>
        </w:rPr>
        <w:t>denumire proiect</w:t>
      </w:r>
      <w:r w:rsidR="002072CE" w:rsidRPr="00455183">
        <w:rPr>
          <w:rFonts w:ascii="Times New Roman" w:hAnsi="Times New Roman" w:cs="Times New Roman"/>
          <w:i/>
          <w:lang w:val="ro-RO"/>
        </w:rPr>
        <w:t>&gt;</w:t>
      </w:r>
      <w:r w:rsidR="003D4AA4" w:rsidRPr="00455183">
        <w:rPr>
          <w:rFonts w:ascii="Times New Roman" w:hAnsi="Times New Roman" w:cs="Times New Roman"/>
          <w:lang w:val="ro-RO"/>
        </w:rPr>
        <w:t xml:space="preserve"> nu prejudicia</w:t>
      </w:r>
      <w:r w:rsidR="000D63D0" w:rsidRPr="00455183">
        <w:rPr>
          <w:rFonts w:ascii="Times New Roman" w:hAnsi="Times New Roman" w:cs="Times New Roman"/>
          <w:lang w:val="ro-RO"/>
        </w:rPr>
        <w:t>z</w:t>
      </w:r>
      <w:r w:rsidR="003D4AA4" w:rsidRPr="00455183">
        <w:rPr>
          <w:rFonts w:ascii="Times New Roman" w:hAnsi="Times New Roman" w:cs="Times New Roman"/>
          <w:lang w:val="ro-RO"/>
        </w:rPr>
        <w:t>ă în mod semnificativ</w:t>
      </w:r>
      <w:r w:rsidR="00C62999" w:rsidRPr="00455183">
        <w:rPr>
          <w:rFonts w:ascii="Times New Roman" w:hAnsi="Times New Roman" w:cs="Times New Roman"/>
          <w:lang w:val="ro-RO"/>
        </w:rPr>
        <w:t xml:space="preserve"> pe durata întregului ciclu de viață a investiţiei</w:t>
      </w:r>
      <w:r w:rsidR="002072CE" w:rsidRPr="00455183">
        <w:rPr>
          <w:rFonts w:ascii="Times New Roman" w:hAnsi="Times New Roman" w:cs="Times New Roman"/>
          <w:lang w:val="ro-RO"/>
        </w:rPr>
        <w:t xml:space="preserve"> </w:t>
      </w:r>
      <w:r w:rsidR="003D4AA4" w:rsidRPr="00455183">
        <w:rPr>
          <w:rFonts w:ascii="Times New Roman" w:hAnsi="Times New Roman" w:cs="Times New Roman"/>
          <w:lang w:val="ro-RO"/>
        </w:rPr>
        <w:t>niciunul din</w:t>
      </w:r>
      <w:r w:rsidR="009E1ADD" w:rsidRPr="00455183">
        <w:rPr>
          <w:rFonts w:ascii="Times New Roman" w:hAnsi="Times New Roman" w:cs="Times New Roman"/>
          <w:lang w:val="ro-RO"/>
        </w:rPr>
        <w:t>tre</w:t>
      </w:r>
      <w:r w:rsidR="002072CE" w:rsidRPr="00455183">
        <w:rPr>
          <w:rFonts w:ascii="Times New Roman" w:hAnsi="Times New Roman" w:cs="Times New Roman"/>
          <w:lang w:val="ro-RO"/>
        </w:rPr>
        <w:t xml:space="preserve"> cele 6 obiective de mediu</w:t>
      </w:r>
      <w:r w:rsidR="001C1A8A" w:rsidRPr="00455183">
        <w:rPr>
          <w:rFonts w:ascii="Times New Roman" w:hAnsi="Times New Roman" w:cs="Times New Roman"/>
          <w:lang w:val="ro-RO"/>
        </w:rPr>
        <w:t>,</w:t>
      </w:r>
      <w:r w:rsidR="002072CE" w:rsidRPr="00455183">
        <w:rPr>
          <w:rFonts w:ascii="Times New Roman" w:hAnsi="Times New Roman" w:cs="Times New Roman"/>
          <w:lang w:val="ro-RO"/>
        </w:rPr>
        <w:t xml:space="preserve"> prin raportare la prevederile art.</w:t>
      </w:r>
      <w:r w:rsidR="00C62999" w:rsidRPr="00455183">
        <w:rPr>
          <w:rFonts w:ascii="Times New Roman" w:hAnsi="Times New Roman" w:cs="Times New Roman"/>
          <w:lang w:val="ro-RO"/>
        </w:rPr>
        <w:t xml:space="preserve"> </w:t>
      </w:r>
      <w:r w:rsidR="002072CE" w:rsidRPr="00455183">
        <w:rPr>
          <w:rFonts w:ascii="Times New Roman" w:hAnsi="Times New Roman" w:cs="Times New Roman"/>
          <w:lang w:val="ro-RO"/>
        </w:rPr>
        <w:t>17 din Regulamentului (UE) 2020/852</w:t>
      </w:r>
      <w:r w:rsidR="00C62999" w:rsidRPr="00455183">
        <w:rPr>
          <w:rFonts w:ascii="Times New Roman" w:hAnsi="Times New Roman" w:cs="Times New Roman"/>
          <w:lang w:val="ro-RO"/>
        </w:rPr>
        <w:t>,</w:t>
      </w:r>
      <w:r w:rsidR="002072CE" w:rsidRPr="00455183">
        <w:rPr>
          <w:rFonts w:ascii="Times New Roman" w:hAnsi="Times New Roman" w:cs="Times New Roman"/>
          <w:lang w:val="ro-RO"/>
        </w:rPr>
        <w:t xml:space="preserve"> </w:t>
      </w:r>
      <w:r w:rsidR="009E1ADD" w:rsidRPr="00455183">
        <w:rPr>
          <w:rFonts w:ascii="Times New Roman" w:hAnsi="Times New Roman" w:cs="Times New Roman"/>
          <w:lang w:val="ro-RO"/>
        </w:rPr>
        <w:t>respectiv</w:t>
      </w:r>
      <w:r w:rsidR="003D27F2" w:rsidRPr="00455183">
        <w:rPr>
          <w:rFonts w:ascii="Times New Roman" w:hAnsi="Times New Roman" w:cs="Times New Roman"/>
          <w:lang w:val="ro-RO"/>
        </w:rPr>
        <w:t>:</w:t>
      </w:r>
    </w:p>
    <w:p w14:paraId="1C4F7703" w14:textId="77777777" w:rsidR="000D63D0" w:rsidRPr="00455183" w:rsidRDefault="000D63D0" w:rsidP="00F16281">
      <w:pPr>
        <w:pStyle w:val="ListParagraph"/>
        <w:numPr>
          <w:ilvl w:val="0"/>
          <w:numId w:val="2"/>
        </w:numPr>
        <w:spacing w:after="120"/>
        <w:contextualSpacing w:val="0"/>
        <w:rPr>
          <w:rFonts w:ascii="Times New Roman" w:hAnsi="Times New Roman" w:cs="Times New Roman"/>
          <w:i/>
          <w:lang w:val="ro-RO"/>
        </w:rPr>
      </w:pPr>
      <w:r w:rsidRPr="00455183">
        <w:rPr>
          <w:rFonts w:ascii="Times New Roman" w:hAnsi="Times New Roman" w:cs="Times New Roman"/>
          <w:i/>
          <w:lang w:val="ro-RO"/>
        </w:rPr>
        <w:t>atenuarea schimbărilor climatice;</w:t>
      </w:r>
    </w:p>
    <w:p w14:paraId="1196004C" w14:textId="77777777" w:rsidR="000D63D0" w:rsidRPr="00455183" w:rsidRDefault="000D63D0" w:rsidP="00F16281">
      <w:pPr>
        <w:pStyle w:val="ListParagraph"/>
        <w:numPr>
          <w:ilvl w:val="0"/>
          <w:numId w:val="2"/>
        </w:numPr>
        <w:spacing w:after="120"/>
        <w:contextualSpacing w:val="0"/>
        <w:rPr>
          <w:rFonts w:ascii="Times New Roman" w:hAnsi="Times New Roman" w:cs="Times New Roman"/>
          <w:i/>
          <w:lang w:val="ro-RO"/>
        </w:rPr>
      </w:pPr>
      <w:r w:rsidRPr="00455183">
        <w:rPr>
          <w:rFonts w:ascii="Times New Roman" w:hAnsi="Times New Roman" w:cs="Times New Roman"/>
          <w:i/>
          <w:lang w:val="ro-RO"/>
        </w:rPr>
        <w:t>adaptarea la schimbările climatice;</w:t>
      </w:r>
    </w:p>
    <w:p w14:paraId="15B259A1" w14:textId="77777777" w:rsidR="000D63D0" w:rsidRPr="00455183" w:rsidRDefault="000D63D0" w:rsidP="00F16281">
      <w:pPr>
        <w:pStyle w:val="ListParagraph"/>
        <w:numPr>
          <w:ilvl w:val="0"/>
          <w:numId w:val="2"/>
        </w:numPr>
        <w:spacing w:after="120"/>
        <w:contextualSpacing w:val="0"/>
        <w:rPr>
          <w:rFonts w:ascii="Times New Roman" w:hAnsi="Times New Roman" w:cs="Times New Roman"/>
          <w:i/>
          <w:lang w:val="ro-RO"/>
        </w:rPr>
      </w:pPr>
      <w:r w:rsidRPr="00455183">
        <w:rPr>
          <w:rFonts w:ascii="Times New Roman" w:hAnsi="Times New Roman" w:cs="Times New Roman"/>
          <w:i/>
          <w:lang w:val="ro-RO"/>
        </w:rPr>
        <w:t>utilizarea durabilă și protecția resurselor de apă și a celor marine;</w:t>
      </w:r>
    </w:p>
    <w:p w14:paraId="0BD20FB3" w14:textId="77777777" w:rsidR="000D63D0" w:rsidRPr="00455183" w:rsidRDefault="000D63D0" w:rsidP="00F16281">
      <w:pPr>
        <w:pStyle w:val="ListParagraph"/>
        <w:numPr>
          <w:ilvl w:val="0"/>
          <w:numId w:val="2"/>
        </w:numPr>
        <w:spacing w:after="120"/>
        <w:contextualSpacing w:val="0"/>
        <w:rPr>
          <w:rFonts w:ascii="Times New Roman" w:hAnsi="Times New Roman" w:cs="Times New Roman"/>
          <w:i/>
          <w:lang w:val="ro-RO"/>
        </w:rPr>
      </w:pPr>
      <w:r w:rsidRPr="00455183">
        <w:rPr>
          <w:rFonts w:ascii="Times New Roman" w:hAnsi="Times New Roman" w:cs="Times New Roman"/>
          <w:i/>
          <w:lang w:val="ro-RO"/>
        </w:rPr>
        <w:t>tranziția către o economie circulară;</w:t>
      </w:r>
    </w:p>
    <w:p w14:paraId="621635EA" w14:textId="77777777" w:rsidR="000D63D0" w:rsidRPr="00455183" w:rsidRDefault="000D63D0" w:rsidP="00F16281">
      <w:pPr>
        <w:pStyle w:val="ListParagraph"/>
        <w:numPr>
          <w:ilvl w:val="0"/>
          <w:numId w:val="2"/>
        </w:numPr>
        <w:spacing w:after="120"/>
        <w:contextualSpacing w:val="0"/>
        <w:rPr>
          <w:rFonts w:ascii="Times New Roman" w:hAnsi="Times New Roman" w:cs="Times New Roman"/>
          <w:i/>
          <w:lang w:val="ro-RO"/>
        </w:rPr>
      </w:pPr>
      <w:r w:rsidRPr="00455183">
        <w:rPr>
          <w:rFonts w:ascii="Times New Roman" w:hAnsi="Times New Roman" w:cs="Times New Roman"/>
          <w:i/>
          <w:lang w:val="ro-RO"/>
        </w:rPr>
        <w:t>prevenirea și controlul poluării;</w:t>
      </w:r>
    </w:p>
    <w:p w14:paraId="1111F9C2" w14:textId="77777777" w:rsidR="000D63D0" w:rsidRPr="00455183" w:rsidRDefault="000D63D0" w:rsidP="00F16281">
      <w:pPr>
        <w:pStyle w:val="ListParagraph"/>
        <w:numPr>
          <w:ilvl w:val="0"/>
          <w:numId w:val="2"/>
        </w:numPr>
        <w:spacing w:after="120"/>
        <w:contextualSpacing w:val="0"/>
        <w:rPr>
          <w:rFonts w:ascii="Times New Roman" w:hAnsi="Times New Roman" w:cs="Times New Roman"/>
          <w:i/>
          <w:lang w:val="ro-RO"/>
        </w:rPr>
      </w:pPr>
      <w:r w:rsidRPr="00455183">
        <w:rPr>
          <w:rFonts w:ascii="Times New Roman" w:hAnsi="Times New Roman" w:cs="Times New Roman"/>
          <w:i/>
          <w:lang w:val="ro-RO"/>
        </w:rPr>
        <w:t>protecția și refacerea biodiversității și a ecosistemelor.</w:t>
      </w:r>
    </w:p>
    <w:p w14:paraId="79A748BC" w14:textId="77777777" w:rsidR="003D4AA4" w:rsidRPr="00455183" w:rsidRDefault="003D4AA4" w:rsidP="003D4AA4">
      <w:pPr>
        <w:pStyle w:val="ListParagraph"/>
        <w:jc w:val="both"/>
        <w:rPr>
          <w:rFonts w:ascii="Times New Roman" w:hAnsi="Times New Roman" w:cs="Times New Roman"/>
          <w:i/>
          <w:lang w:val="ro-RO"/>
        </w:rPr>
      </w:pPr>
    </w:p>
    <w:p w14:paraId="219E5C85" w14:textId="4D2CEDB1" w:rsidR="001843FC" w:rsidRPr="00455183" w:rsidRDefault="001843FC" w:rsidP="006C1E4E">
      <w:pPr>
        <w:pStyle w:val="ListParagraph"/>
        <w:numPr>
          <w:ilvl w:val="0"/>
          <w:numId w:val="1"/>
        </w:numPr>
        <w:spacing w:after="120"/>
        <w:contextualSpacing w:val="0"/>
        <w:jc w:val="both"/>
        <w:rPr>
          <w:rFonts w:ascii="Times New Roman" w:hAnsi="Times New Roman" w:cs="Times New Roman"/>
          <w:lang w:val="ro-RO"/>
        </w:rPr>
      </w:pPr>
      <w:r w:rsidRPr="00455183">
        <w:rPr>
          <w:rFonts w:ascii="Times New Roman" w:hAnsi="Times New Roman" w:cs="Times New Roman"/>
          <w:lang w:val="ro-RO"/>
        </w:rPr>
        <w:t>Autoevaluarea ofertei</w:t>
      </w:r>
      <w:r w:rsidR="00393A54" w:rsidRPr="00455183">
        <w:rPr>
          <w:rFonts w:ascii="Times New Roman" w:hAnsi="Times New Roman" w:cs="Times New Roman"/>
          <w:lang w:val="ro-RO"/>
        </w:rPr>
        <w:t xml:space="preserve"> din punct de vedere al respectării principiului DNSH</w:t>
      </w:r>
      <w:r w:rsidRPr="00455183">
        <w:rPr>
          <w:rFonts w:ascii="Times New Roman" w:hAnsi="Times New Roman" w:cs="Times New Roman"/>
          <w:lang w:val="ro-RO"/>
        </w:rPr>
        <w:t xml:space="preserve"> pentru proiectu</w:t>
      </w:r>
      <w:r w:rsidR="002A7FEC" w:rsidRPr="00455183">
        <w:rPr>
          <w:rFonts w:ascii="Times New Roman" w:hAnsi="Times New Roman" w:cs="Times New Roman"/>
          <w:lang w:val="ro-RO"/>
        </w:rPr>
        <w:t>l &lt;denumire proiec</w:t>
      </w:r>
      <w:r w:rsidR="00393A54" w:rsidRPr="00455183">
        <w:rPr>
          <w:rFonts w:ascii="Times New Roman" w:hAnsi="Times New Roman" w:cs="Times New Roman"/>
          <w:lang w:val="ro-RO"/>
        </w:rPr>
        <w:t>t&gt; din A</w:t>
      </w:r>
      <w:r w:rsidR="002A7FEC" w:rsidRPr="00455183">
        <w:rPr>
          <w:rFonts w:ascii="Times New Roman" w:hAnsi="Times New Roman" w:cs="Times New Roman"/>
          <w:lang w:val="ro-RO"/>
        </w:rPr>
        <w:t>nexa</w:t>
      </w:r>
      <w:r w:rsidRPr="00455183">
        <w:rPr>
          <w:rFonts w:ascii="Times New Roman" w:hAnsi="Times New Roman" w:cs="Times New Roman"/>
          <w:lang w:val="ro-RO"/>
        </w:rPr>
        <w:t xml:space="preserve"> </w:t>
      </w:r>
      <w:r w:rsidR="006D6163">
        <w:rPr>
          <w:rFonts w:ascii="Times New Roman" w:hAnsi="Times New Roman" w:cs="Times New Roman"/>
          <w:lang w:val="ro-RO"/>
        </w:rPr>
        <w:t xml:space="preserve">care face parte integrantă din </w:t>
      </w:r>
      <w:r w:rsidRPr="00455183">
        <w:rPr>
          <w:rFonts w:ascii="Times New Roman" w:hAnsi="Times New Roman" w:cs="Times New Roman"/>
          <w:lang w:val="ro-RO"/>
        </w:rPr>
        <w:t xml:space="preserve"> prezenta</w:t>
      </w:r>
      <w:r w:rsidR="002A7FEC" w:rsidRPr="00455183">
        <w:rPr>
          <w:rFonts w:ascii="Times New Roman" w:hAnsi="Times New Roman" w:cs="Times New Roman"/>
          <w:lang w:val="ro-RO"/>
        </w:rPr>
        <w:t xml:space="preserve"> declaraţie</w:t>
      </w:r>
      <w:r w:rsidRPr="00455183">
        <w:rPr>
          <w:rFonts w:ascii="Times New Roman" w:hAnsi="Times New Roman" w:cs="Times New Roman"/>
          <w:lang w:val="ro-RO"/>
        </w:rPr>
        <w:t xml:space="preserve"> este realizată în conformitate cu </w:t>
      </w:r>
      <w:r w:rsidRPr="00455183">
        <w:rPr>
          <w:rFonts w:ascii="Times New Roman" w:hAnsi="Times New Roman" w:cs="Times New Roman"/>
          <w:i/>
          <w:lang w:val="ro-RO"/>
        </w:rPr>
        <w:t xml:space="preserve">Comunicarea Comisiei - Orientări tehnice privind aplicarea principiului de „a nu prejudicia în mod semnificativ” în temeiul Regulamentului privind Mecanismul de redresare și reziliență (2021/C 58/01) </w:t>
      </w:r>
      <w:bookmarkStart w:id="0" w:name="_Hlk195693845"/>
      <w:r w:rsidRPr="00455183">
        <w:rPr>
          <w:rFonts w:ascii="Times New Roman" w:hAnsi="Times New Roman" w:cs="Times New Roman"/>
          <w:lang w:val="ro-RO"/>
        </w:rPr>
        <w:t xml:space="preserve">și </w:t>
      </w:r>
      <w:r w:rsidRPr="00455183">
        <w:rPr>
          <w:rFonts w:ascii="Times New Roman" w:hAnsi="Times New Roman" w:cs="Times New Roman"/>
          <w:i/>
          <w:lang w:val="ro-RO"/>
        </w:rPr>
        <w:t xml:space="preserve">cu Regulamentul delegat (UE) al Comisiei </w:t>
      </w:r>
      <w:r w:rsidR="00F30397" w:rsidRPr="00455183">
        <w:rPr>
          <w:rFonts w:ascii="Times New Roman" w:hAnsi="Times New Roman" w:cs="Times New Roman"/>
          <w:i/>
          <w:iCs/>
          <w:lang w:val="ro-RO"/>
        </w:rPr>
        <w:t xml:space="preserve">2021/2139, </w:t>
      </w:r>
      <w:r w:rsidRPr="00455183">
        <w:rPr>
          <w:rFonts w:ascii="Times New Roman" w:hAnsi="Times New Roman" w:cs="Times New Roman"/>
          <w:i/>
          <w:lang w:val="ro-RO"/>
        </w:rPr>
        <w:t>în temeiul Regulamentului privind taxonomia (UE) (2020/852).</w:t>
      </w:r>
    </w:p>
    <w:bookmarkEnd w:id="0"/>
    <w:p w14:paraId="427B676B" w14:textId="7F3666BD" w:rsidR="00B31740" w:rsidRPr="00455183" w:rsidRDefault="002072CE" w:rsidP="006C1E4E">
      <w:pPr>
        <w:pStyle w:val="ListParagraph"/>
        <w:numPr>
          <w:ilvl w:val="0"/>
          <w:numId w:val="1"/>
        </w:numPr>
        <w:spacing w:after="120"/>
        <w:contextualSpacing w:val="0"/>
        <w:jc w:val="both"/>
        <w:rPr>
          <w:rFonts w:ascii="Times New Roman" w:hAnsi="Times New Roman" w:cs="Times New Roman"/>
          <w:lang w:val="ro-RO"/>
        </w:rPr>
      </w:pPr>
      <w:r w:rsidRPr="00455183">
        <w:rPr>
          <w:rFonts w:ascii="Times New Roman" w:hAnsi="Times New Roman" w:cs="Times New Roman"/>
          <w:lang w:val="ro-RO"/>
        </w:rPr>
        <w:t>A</w:t>
      </w:r>
      <w:r w:rsidR="003D4AA4" w:rsidRPr="00455183">
        <w:rPr>
          <w:rFonts w:ascii="Times New Roman" w:hAnsi="Times New Roman" w:cs="Times New Roman"/>
          <w:lang w:val="ro-RO"/>
        </w:rPr>
        <w:t>utoevaluarea proiectul</w:t>
      </w:r>
      <w:r w:rsidR="00F30397" w:rsidRPr="00455183">
        <w:rPr>
          <w:rFonts w:ascii="Times New Roman" w:hAnsi="Times New Roman" w:cs="Times New Roman"/>
          <w:lang w:val="ro-RO"/>
        </w:rPr>
        <w:t>ui</w:t>
      </w:r>
      <w:r w:rsidR="003D4AA4" w:rsidRPr="00455183">
        <w:rPr>
          <w:rFonts w:ascii="Times New Roman" w:hAnsi="Times New Roman" w:cs="Times New Roman"/>
          <w:lang w:val="ro-RO"/>
        </w:rPr>
        <w:t xml:space="preserve"> &lt;denumire proiect&gt; </w:t>
      </w:r>
      <w:r w:rsidRPr="00455183">
        <w:rPr>
          <w:rFonts w:ascii="Times New Roman" w:hAnsi="Times New Roman" w:cs="Times New Roman"/>
          <w:lang w:val="ro-RO"/>
        </w:rPr>
        <w:t xml:space="preserve">din </w:t>
      </w:r>
      <w:r w:rsidR="003D4AA4" w:rsidRPr="00455183">
        <w:rPr>
          <w:rFonts w:ascii="Times New Roman" w:hAnsi="Times New Roman" w:cs="Times New Roman"/>
          <w:lang w:val="ro-RO"/>
        </w:rPr>
        <w:t>anexa</w:t>
      </w:r>
      <w:r w:rsidR="00CC700E" w:rsidRPr="00455183">
        <w:rPr>
          <w:rFonts w:ascii="Times New Roman" w:hAnsi="Times New Roman" w:cs="Times New Roman"/>
          <w:lang w:val="ro-RO"/>
        </w:rPr>
        <w:t xml:space="preserve"> </w:t>
      </w:r>
      <w:r w:rsidR="00B31740" w:rsidRPr="00455183">
        <w:rPr>
          <w:rFonts w:ascii="Times New Roman" w:hAnsi="Times New Roman" w:cs="Times New Roman"/>
          <w:lang w:val="ro-RO"/>
        </w:rPr>
        <w:t xml:space="preserve">la prezenta declaraţie </w:t>
      </w:r>
      <w:r w:rsidR="008E2610" w:rsidRPr="00455183">
        <w:rPr>
          <w:rFonts w:ascii="Times New Roman" w:hAnsi="Times New Roman" w:cs="Times New Roman"/>
          <w:lang w:val="ro-RO"/>
        </w:rPr>
        <w:t>cuprinde</w:t>
      </w:r>
      <w:r w:rsidR="0098486A" w:rsidRPr="00455183">
        <w:rPr>
          <w:rFonts w:ascii="Times New Roman" w:hAnsi="Times New Roman" w:cs="Times New Roman"/>
          <w:lang w:val="ro-RO"/>
        </w:rPr>
        <w:t xml:space="preserve"> date și informaţii </w:t>
      </w:r>
      <w:r w:rsidR="002A7FEC" w:rsidRPr="00455183">
        <w:rPr>
          <w:rFonts w:ascii="Times New Roman" w:hAnsi="Times New Roman" w:cs="Times New Roman"/>
          <w:lang w:val="ro-RO"/>
        </w:rPr>
        <w:t xml:space="preserve">corecte, </w:t>
      </w:r>
      <w:r w:rsidR="0098486A" w:rsidRPr="00455183">
        <w:rPr>
          <w:rFonts w:ascii="Times New Roman" w:hAnsi="Times New Roman" w:cs="Times New Roman"/>
          <w:lang w:val="ro-RO"/>
        </w:rPr>
        <w:t xml:space="preserve">reale și </w:t>
      </w:r>
      <w:r w:rsidR="004079CD" w:rsidRPr="00455183">
        <w:rPr>
          <w:rFonts w:ascii="Times New Roman" w:hAnsi="Times New Roman" w:cs="Times New Roman"/>
          <w:lang w:val="ro-RO"/>
        </w:rPr>
        <w:t>conforme cu documentaţ</w:t>
      </w:r>
      <w:r w:rsidR="005234DF" w:rsidRPr="00455183">
        <w:rPr>
          <w:rFonts w:ascii="Times New Roman" w:hAnsi="Times New Roman" w:cs="Times New Roman"/>
          <w:lang w:val="ro-RO"/>
        </w:rPr>
        <w:t xml:space="preserve">ia ofertei din </w:t>
      </w:r>
      <w:r w:rsidR="003A1EE4" w:rsidRPr="00455183">
        <w:rPr>
          <w:rFonts w:ascii="Times New Roman" w:hAnsi="Times New Roman" w:cs="Times New Roman"/>
          <w:lang w:val="ro-RO"/>
        </w:rPr>
        <w:t xml:space="preserve">fazele </w:t>
      </w:r>
      <w:r w:rsidR="005234DF" w:rsidRPr="00455183">
        <w:rPr>
          <w:rFonts w:ascii="Times New Roman" w:hAnsi="Times New Roman" w:cs="Times New Roman"/>
          <w:lang w:val="ro-RO"/>
        </w:rPr>
        <w:t>de proiectare</w:t>
      </w:r>
      <w:r w:rsidR="003A1EE4" w:rsidRPr="00455183">
        <w:rPr>
          <w:rFonts w:ascii="Times New Roman" w:hAnsi="Times New Roman" w:cs="Times New Roman"/>
          <w:lang w:val="ro-RO"/>
        </w:rPr>
        <w:t xml:space="preserve"> (SF/DALI, PTh, DTAC)</w:t>
      </w:r>
      <w:r w:rsidR="0098486A" w:rsidRPr="00455183">
        <w:rPr>
          <w:rFonts w:ascii="Times New Roman" w:hAnsi="Times New Roman" w:cs="Times New Roman"/>
          <w:lang w:val="ro-RO"/>
        </w:rPr>
        <w:t>, precum</w:t>
      </w:r>
      <w:r w:rsidR="004079CD" w:rsidRPr="00455183">
        <w:rPr>
          <w:rFonts w:ascii="Times New Roman" w:hAnsi="Times New Roman" w:cs="Times New Roman"/>
          <w:lang w:val="ro-RO"/>
        </w:rPr>
        <w:t xml:space="preserve"> ș</w:t>
      </w:r>
      <w:r w:rsidR="00D635D4" w:rsidRPr="00455183">
        <w:rPr>
          <w:rFonts w:ascii="Times New Roman" w:hAnsi="Times New Roman" w:cs="Times New Roman"/>
          <w:lang w:val="ro-RO"/>
        </w:rPr>
        <w:t>i cu mă</w:t>
      </w:r>
      <w:r w:rsidR="004079CD" w:rsidRPr="00455183">
        <w:rPr>
          <w:rFonts w:ascii="Times New Roman" w:hAnsi="Times New Roman" w:cs="Times New Roman"/>
          <w:lang w:val="ro-RO"/>
        </w:rPr>
        <w:t xml:space="preserve">surile </w:t>
      </w:r>
      <w:r w:rsidR="005234DF" w:rsidRPr="00455183">
        <w:rPr>
          <w:rFonts w:ascii="Times New Roman" w:hAnsi="Times New Roman" w:cs="Times New Roman"/>
          <w:lang w:val="ro-RO"/>
        </w:rPr>
        <w:t xml:space="preserve">ce vor </w:t>
      </w:r>
      <w:r w:rsidR="004079CD" w:rsidRPr="00455183">
        <w:rPr>
          <w:rFonts w:ascii="Times New Roman" w:hAnsi="Times New Roman" w:cs="Times New Roman"/>
          <w:lang w:val="ro-RO"/>
        </w:rPr>
        <w:t>fi luate pe perioada de implementare/execuţie</w:t>
      </w:r>
      <w:r w:rsidR="00D635D4" w:rsidRPr="00455183">
        <w:rPr>
          <w:rFonts w:ascii="Times New Roman" w:hAnsi="Times New Roman" w:cs="Times New Roman"/>
          <w:lang w:val="ro-RO"/>
        </w:rPr>
        <w:t xml:space="preserve">, </w:t>
      </w:r>
      <w:r w:rsidR="005234DF" w:rsidRPr="00455183">
        <w:rPr>
          <w:rFonts w:ascii="Times New Roman" w:hAnsi="Times New Roman" w:cs="Times New Roman"/>
          <w:lang w:val="ro-RO"/>
        </w:rPr>
        <w:t>operare și scoatere</w:t>
      </w:r>
      <w:r w:rsidR="00D635D4" w:rsidRPr="00455183">
        <w:rPr>
          <w:rFonts w:ascii="Times New Roman" w:hAnsi="Times New Roman" w:cs="Times New Roman"/>
          <w:lang w:val="ro-RO"/>
        </w:rPr>
        <w:t xml:space="preserve"> din uz a acesteia.</w:t>
      </w:r>
    </w:p>
    <w:p w14:paraId="62697016" w14:textId="5A4B43B0" w:rsidR="0098486A" w:rsidRPr="00455183" w:rsidRDefault="008E2610" w:rsidP="006C1E4E">
      <w:pPr>
        <w:pStyle w:val="ListParagraph"/>
        <w:numPr>
          <w:ilvl w:val="0"/>
          <w:numId w:val="1"/>
        </w:numPr>
        <w:spacing w:after="120"/>
        <w:contextualSpacing w:val="0"/>
        <w:jc w:val="both"/>
        <w:rPr>
          <w:rFonts w:ascii="Times New Roman" w:hAnsi="Times New Roman" w:cs="Times New Roman"/>
          <w:lang w:val="ro-RO"/>
        </w:rPr>
      </w:pPr>
      <w:r w:rsidRPr="00455183">
        <w:rPr>
          <w:rFonts w:ascii="Times New Roman" w:hAnsi="Times New Roman" w:cs="Times New Roman"/>
          <w:lang w:val="ro-RO"/>
        </w:rPr>
        <w:t>În cad</w:t>
      </w:r>
      <w:r w:rsidR="00BA04C3" w:rsidRPr="00455183">
        <w:rPr>
          <w:rFonts w:ascii="Times New Roman" w:hAnsi="Times New Roman" w:cs="Times New Roman"/>
          <w:lang w:val="ro-RO"/>
        </w:rPr>
        <w:t xml:space="preserve">rul procedurilor de achiziţie pentru fazele de proiectare </w:t>
      </w:r>
      <w:r w:rsidRPr="00455183">
        <w:rPr>
          <w:rFonts w:ascii="Times New Roman" w:hAnsi="Times New Roman" w:cs="Times New Roman"/>
          <w:lang w:val="ro-RO"/>
        </w:rPr>
        <w:t xml:space="preserve">este inclusă </w:t>
      </w:r>
      <w:r w:rsidR="00EC7DE1" w:rsidRPr="00455183">
        <w:rPr>
          <w:rFonts w:ascii="Times New Roman" w:hAnsi="Times New Roman" w:cs="Times New Roman"/>
          <w:lang w:val="ro-RO"/>
        </w:rPr>
        <w:t xml:space="preserve">obligaţia proiectantului de a trata </w:t>
      </w:r>
      <w:r w:rsidR="00420666" w:rsidRPr="00455183">
        <w:rPr>
          <w:rFonts w:ascii="Times New Roman" w:hAnsi="Times New Roman" w:cs="Times New Roman"/>
          <w:lang w:val="ro-RO"/>
        </w:rPr>
        <w:t xml:space="preserve">și </w:t>
      </w:r>
      <w:r w:rsidR="00393A54" w:rsidRPr="00455183">
        <w:rPr>
          <w:rFonts w:ascii="Times New Roman" w:hAnsi="Times New Roman" w:cs="Times New Roman"/>
          <w:lang w:val="ro-RO"/>
        </w:rPr>
        <w:t xml:space="preserve">de </w:t>
      </w:r>
      <w:r w:rsidR="00420666" w:rsidRPr="00455183">
        <w:rPr>
          <w:rFonts w:ascii="Times New Roman" w:hAnsi="Times New Roman" w:cs="Times New Roman"/>
          <w:lang w:val="ro-RO"/>
        </w:rPr>
        <w:t>a asigura</w:t>
      </w:r>
      <w:r w:rsidR="00393A54" w:rsidRPr="00455183">
        <w:rPr>
          <w:rFonts w:ascii="Times New Roman" w:hAnsi="Times New Roman" w:cs="Times New Roman"/>
          <w:lang w:val="ro-RO"/>
        </w:rPr>
        <w:t xml:space="preserve"> în mod</w:t>
      </w:r>
      <w:r w:rsidR="00420666" w:rsidRPr="00455183">
        <w:rPr>
          <w:rFonts w:ascii="Times New Roman" w:hAnsi="Times New Roman" w:cs="Times New Roman"/>
          <w:lang w:val="ro-RO"/>
        </w:rPr>
        <w:t xml:space="preserve"> corespunzător </w:t>
      </w:r>
      <w:r w:rsidR="008B0BBE" w:rsidRPr="00455183">
        <w:rPr>
          <w:rFonts w:ascii="Times New Roman" w:hAnsi="Times New Roman" w:cs="Times New Roman"/>
          <w:lang w:val="ro-RO"/>
        </w:rPr>
        <w:t xml:space="preserve">conformitatea investiţiei cu principiul de „a nu prejudicia în mod semnificativ” (DNSH – „Do No Significant Harm”), în conformitate cu </w:t>
      </w:r>
      <w:r w:rsidR="008B0BBE" w:rsidRPr="00455183">
        <w:rPr>
          <w:rFonts w:ascii="Times New Roman" w:hAnsi="Times New Roman" w:cs="Times New Roman"/>
          <w:i/>
          <w:lang w:val="ro-RO"/>
        </w:rPr>
        <w:t xml:space="preserve">Comunicarea Comisiei - Orientări tehnice privind aplicarea principiului de „a nu prejudicia în mod semnificativ” în temeiul Regulamentului privind Mecanismul de redresare și reziliență (2021/C 58/01) </w:t>
      </w:r>
      <w:r w:rsidR="008B0BBE" w:rsidRPr="00455183">
        <w:rPr>
          <w:rFonts w:ascii="Times New Roman" w:hAnsi="Times New Roman" w:cs="Times New Roman"/>
          <w:lang w:val="ro-RO"/>
        </w:rPr>
        <w:t xml:space="preserve">și </w:t>
      </w:r>
      <w:r w:rsidR="008B0BBE" w:rsidRPr="00455183">
        <w:rPr>
          <w:rFonts w:ascii="Times New Roman" w:hAnsi="Times New Roman" w:cs="Times New Roman"/>
          <w:i/>
          <w:lang w:val="ro-RO"/>
        </w:rPr>
        <w:t xml:space="preserve">cu Regulamentul delegat (UE) al Comisiei </w:t>
      </w:r>
      <w:bookmarkStart w:id="1" w:name="_Hlk195687263"/>
      <w:r w:rsidR="00F30397" w:rsidRPr="00455183">
        <w:rPr>
          <w:rFonts w:ascii="Times New Roman" w:hAnsi="Times New Roman" w:cs="Times New Roman"/>
          <w:i/>
          <w:iCs/>
          <w:lang w:val="ro-RO"/>
        </w:rPr>
        <w:t>2021/2139</w:t>
      </w:r>
      <w:bookmarkEnd w:id="1"/>
      <w:r w:rsidR="008B0BBE" w:rsidRPr="00455183">
        <w:rPr>
          <w:rFonts w:ascii="Times New Roman" w:hAnsi="Times New Roman" w:cs="Times New Roman"/>
          <w:i/>
          <w:lang w:val="ro-RO"/>
        </w:rPr>
        <w:t>, în temeiul Regulamentului privind taxonomia (UE) (2020/852).</w:t>
      </w:r>
    </w:p>
    <w:p w14:paraId="01EA1F17" w14:textId="5CA8C448" w:rsidR="001843FC" w:rsidRPr="00455183" w:rsidRDefault="003A1EE4" w:rsidP="0084755B">
      <w:pPr>
        <w:pStyle w:val="ListParagraph"/>
        <w:numPr>
          <w:ilvl w:val="0"/>
          <w:numId w:val="1"/>
        </w:numPr>
        <w:spacing w:after="120"/>
        <w:contextualSpacing w:val="0"/>
        <w:jc w:val="both"/>
        <w:rPr>
          <w:rFonts w:ascii="Times New Roman" w:hAnsi="Times New Roman" w:cs="Times New Roman"/>
          <w:lang w:val="ro-RO"/>
        </w:rPr>
      </w:pPr>
      <w:r w:rsidRPr="00455183">
        <w:rPr>
          <w:rFonts w:ascii="Times New Roman" w:hAnsi="Times New Roman" w:cs="Times New Roman"/>
          <w:lang w:val="ro-RO"/>
        </w:rPr>
        <w:t>În cadrul procedurilor de achiziţie pentru</w:t>
      </w:r>
      <w:r w:rsidR="001843FC" w:rsidRPr="00455183">
        <w:rPr>
          <w:rFonts w:ascii="Times New Roman" w:hAnsi="Times New Roman" w:cs="Times New Roman"/>
          <w:lang w:val="ro-RO"/>
        </w:rPr>
        <w:t xml:space="preserve"> furnizarea echipamentelor/instalaţiilor ș</w:t>
      </w:r>
      <w:r w:rsidR="00393A54" w:rsidRPr="00455183">
        <w:rPr>
          <w:rFonts w:ascii="Times New Roman" w:hAnsi="Times New Roman" w:cs="Times New Roman"/>
          <w:lang w:val="ro-RO"/>
        </w:rPr>
        <w:t>i</w:t>
      </w:r>
      <w:r w:rsidRPr="00455183">
        <w:rPr>
          <w:rFonts w:ascii="Times New Roman" w:hAnsi="Times New Roman" w:cs="Times New Roman"/>
          <w:lang w:val="ro-RO"/>
        </w:rPr>
        <w:t xml:space="preserve"> execuţia </w:t>
      </w:r>
      <w:r w:rsidR="001843FC" w:rsidRPr="00455183">
        <w:rPr>
          <w:rFonts w:ascii="Times New Roman" w:hAnsi="Times New Roman" w:cs="Times New Roman"/>
          <w:lang w:val="ro-RO"/>
        </w:rPr>
        <w:t xml:space="preserve">lucrărilor este inclusă obligaţia </w:t>
      </w:r>
      <w:r w:rsidR="00F30397" w:rsidRPr="00455183">
        <w:rPr>
          <w:rFonts w:ascii="Times New Roman" w:hAnsi="Times New Roman" w:cs="Times New Roman"/>
          <w:lang w:val="ro-RO"/>
        </w:rPr>
        <w:t xml:space="preserve">beneficiarului </w:t>
      </w:r>
      <w:r w:rsidR="001843FC" w:rsidRPr="00455183">
        <w:rPr>
          <w:rFonts w:ascii="Times New Roman" w:hAnsi="Times New Roman" w:cs="Times New Roman"/>
          <w:lang w:val="ro-RO"/>
        </w:rPr>
        <w:t>de a</w:t>
      </w:r>
      <w:r w:rsidR="008E7A68" w:rsidRPr="00455183">
        <w:rPr>
          <w:rFonts w:ascii="Times New Roman" w:hAnsi="Times New Roman" w:cs="Times New Roman"/>
          <w:lang w:val="ro-RO"/>
        </w:rPr>
        <w:t xml:space="preserve"> respecta măsurile stabilite în fazele de proiectare și de a</w:t>
      </w:r>
      <w:r w:rsidR="001843FC" w:rsidRPr="00455183">
        <w:rPr>
          <w:rFonts w:ascii="Times New Roman" w:hAnsi="Times New Roman" w:cs="Times New Roman"/>
          <w:lang w:val="ro-RO"/>
        </w:rPr>
        <w:t xml:space="preserve"> asigura</w:t>
      </w:r>
      <w:r w:rsidR="008E7A68" w:rsidRPr="00455183">
        <w:rPr>
          <w:rFonts w:ascii="Times New Roman" w:hAnsi="Times New Roman" w:cs="Times New Roman"/>
          <w:lang w:val="ro-RO"/>
        </w:rPr>
        <w:t xml:space="preserve"> în mod</w:t>
      </w:r>
      <w:r w:rsidR="001843FC" w:rsidRPr="00455183">
        <w:rPr>
          <w:rFonts w:ascii="Times New Roman" w:hAnsi="Times New Roman" w:cs="Times New Roman"/>
          <w:lang w:val="ro-RO"/>
        </w:rPr>
        <w:t xml:space="preserve"> corespunzător conformitatea investiţiei cu principiul de „a nu prejudicia în mod semnificativ” (DNSH – „Do No Significant Harm”), în </w:t>
      </w:r>
      <w:r w:rsidR="008E7A68" w:rsidRPr="00455183">
        <w:rPr>
          <w:rFonts w:ascii="Times New Roman" w:hAnsi="Times New Roman" w:cs="Times New Roman"/>
          <w:lang w:val="ro-RO"/>
        </w:rPr>
        <w:t xml:space="preserve">linie </w:t>
      </w:r>
      <w:r w:rsidR="001843FC" w:rsidRPr="00455183">
        <w:rPr>
          <w:rFonts w:ascii="Times New Roman" w:hAnsi="Times New Roman" w:cs="Times New Roman"/>
          <w:lang w:val="ro-RO"/>
        </w:rPr>
        <w:t xml:space="preserve">cu autoevaluarea </w:t>
      </w:r>
      <w:r w:rsidR="008E7A68" w:rsidRPr="00455183">
        <w:rPr>
          <w:rFonts w:ascii="Times New Roman" w:hAnsi="Times New Roman" w:cs="Times New Roman"/>
          <w:lang w:val="ro-RO"/>
        </w:rPr>
        <w:t xml:space="preserve">anexată la </w:t>
      </w:r>
      <w:r w:rsidR="001843FC" w:rsidRPr="00455183">
        <w:rPr>
          <w:rFonts w:ascii="Times New Roman" w:hAnsi="Times New Roman" w:cs="Times New Roman"/>
          <w:lang w:val="ro-RO"/>
        </w:rPr>
        <w:t>prezenta declaraţie.</w:t>
      </w:r>
    </w:p>
    <w:p w14:paraId="4F5D6623" w14:textId="77777777" w:rsidR="000F58AD" w:rsidRPr="00455183" w:rsidRDefault="000F58AD" w:rsidP="0084755B">
      <w:pPr>
        <w:pStyle w:val="ListParagraph"/>
        <w:numPr>
          <w:ilvl w:val="0"/>
          <w:numId w:val="1"/>
        </w:numPr>
        <w:spacing w:after="120"/>
        <w:contextualSpacing w:val="0"/>
        <w:jc w:val="both"/>
        <w:rPr>
          <w:rFonts w:ascii="Times New Roman" w:hAnsi="Times New Roman" w:cs="Times New Roman"/>
          <w:lang w:val="ro-RO"/>
        </w:rPr>
      </w:pPr>
      <w:r w:rsidRPr="00455183">
        <w:rPr>
          <w:rFonts w:ascii="Times New Roman" w:hAnsi="Times New Roman" w:cs="Times New Roman"/>
          <w:lang w:val="ro-RO"/>
        </w:rPr>
        <w:t xml:space="preserve">Pe perioada de operare și la finalul ciclului de viață a investiţiei se </w:t>
      </w:r>
      <w:r w:rsidR="008E7A68" w:rsidRPr="00455183">
        <w:rPr>
          <w:rFonts w:ascii="Times New Roman" w:hAnsi="Times New Roman" w:cs="Times New Roman"/>
          <w:lang w:val="ro-RO"/>
        </w:rPr>
        <w:t>asigură</w:t>
      </w:r>
      <w:r w:rsidRPr="00455183">
        <w:rPr>
          <w:rFonts w:ascii="Times New Roman" w:hAnsi="Times New Roman" w:cs="Times New Roman"/>
          <w:lang w:val="ro-RO"/>
        </w:rPr>
        <w:t xml:space="preserve"> în mod corespunzător conformitatea investiţiei cu principiul de „a nu prejudicia în mod semnificativ” (DNSH – „Do No Significant Harm”), în con</w:t>
      </w:r>
      <w:r w:rsidR="00393A54" w:rsidRPr="00455183">
        <w:rPr>
          <w:rFonts w:ascii="Times New Roman" w:hAnsi="Times New Roman" w:cs="Times New Roman"/>
          <w:lang w:val="ro-RO"/>
        </w:rPr>
        <w:t>formitate cu autoevaluarea din a</w:t>
      </w:r>
      <w:r w:rsidRPr="00455183">
        <w:rPr>
          <w:rFonts w:ascii="Times New Roman" w:hAnsi="Times New Roman" w:cs="Times New Roman"/>
          <w:lang w:val="ro-RO"/>
        </w:rPr>
        <w:t>nexa la prezenta declaraţie.</w:t>
      </w:r>
    </w:p>
    <w:p w14:paraId="47F57A60" w14:textId="64B315E4" w:rsidR="003E610F" w:rsidRPr="00455183" w:rsidRDefault="00D802DF" w:rsidP="0084755B">
      <w:pPr>
        <w:pStyle w:val="ListParagraph"/>
        <w:numPr>
          <w:ilvl w:val="0"/>
          <w:numId w:val="1"/>
        </w:numPr>
        <w:spacing w:after="120"/>
        <w:contextualSpacing w:val="0"/>
        <w:jc w:val="both"/>
        <w:rPr>
          <w:rFonts w:ascii="Times New Roman" w:hAnsi="Times New Roman" w:cs="Times New Roman"/>
          <w:lang w:val="ro-RO"/>
        </w:rPr>
      </w:pPr>
      <w:r w:rsidRPr="00455183">
        <w:rPr>
          <w:rFonts w:ascii="Times New Roman" w:hAnsi="Times New Roman" w:cs="Times New Roman"/>
          <w:lang w:val="ro-RO"/>
        </w:rPr>
        <w:lastRenderedPageBreak/>
        <w:t xml:space="preserve">Pentru a </w:t>
      </w:r>
      <w:r w:rsidR="003E610F" w:rsidRPr="00455183">
        <w:rPr>
          <w:rFonts w:ascii="Times New Roman" w:hAnsi="Times New Roman" w:cs="Times New Roman"/>
          <w:lang w:val="ro-RO"/>
        </w:rPr>
        <w:t>asigura că proiectul</w:t>
      </w:r>
      <w:r w:rsidR="003E610F" w:rsidRPr="00455183">
        <w:rPr>
          <w:rFonts w:ascii="Times New Roman" w:hAnsi="Times New Roman" w:cs="Times New Roman"/>
          <w:i/>
          <w:lang w:val="ro-RO"/>
        </w:rPr>
        <w:t xml:space="preserve"> &lt;denumire proiect&gt;</w:t>
      </w:r>
      <w:r w:rsidR="003E610F" w:rsidRPr="00455183">
        <w:rPr>
          <w:rFonts w:ascii="Times New Roman" w:hAnsi="Times New Roman" w:cs="Times New Roman"/>
          <w:lang w:val="ro-RO"/>
        </w:rPr>
        <w:t xml:space="preserve">  respectă   </w:t>
      </w:r>
      <w:r w:rsidR="003E610F" w:rsidRPr="00455183">
        <w:rPr>
          <w:rFonts w:ascii="Times New Roman" w:hAnsi="Times New Roman" w:cs="Times New Roman"/>
          <w:i/>
          <w:lang w:val="ro-RO"/>
        </w:rPr>
        <w:t>Comunicarea Comisiei - Orientări tehnice privind aplicarea principiului de „a nu prejudicia în mod semnificativ” în temeiul Regulamentului privind Mecanismul de redresare și reziliență (2021/C 58/01)</w:t>
      </w:r>
      <w:r w:rsidR="003E610F" w:rsidRPr="00455183">
        <w:rPr>
          <w:rFonts w:ascii="Times New Roman" w:hAnsi="Times New Roman" w:cs="Times New Roman"/>
          <w:lang w:val="ro-RO"/>
        </w:rPr>
        <w:t xml:space="preserve">, declar faptul că </w:t>
      </w:r>
      <w:r w:rsidR="00F30397" w:rsidRPr="00455183">
        <w:rPr>
          <w:rFonts w:ascii="Times New Roman" w:hAnsi="Times New Roman" w:cs="Times New Roman"/>
          <w:lang w:val="ro-RO"/>
        </w:rPr>
        <w:t xml:space="preserve">acesta </w:t>
      </w:r>
      <w:r w:rsidR="00F71571" w:rsidRPr="00455183">
        <w:rPr>
          <w:rFonts w:ascii="Times New Roman" w:hAnsi="Times New Roman" w:cs="Times New Roman"/>
          <w:lang w:val="ro-RO"/>
        </w:rPr>
        <w:t>exclude</w:t>
      </w:r>
      <w:r w:rsidR="005363B1" w:rsidRPr="00455183">
        <w:rPr>
          <w:rFonts w:ascii="Times New Roman" w:hAnsi="Times New Roman" w:cs="Times New Roman"/>
          <w:lang w:val="ro-RO"/>
        </w:rPr>
        <w:t xml:space="preserve"> </w:t>
      </w:r>
      <w:r w:rsidR="00F71571" w:rsidRPr="00455183">
        <w:rPr>
          <w:rFonts w:ascii="Times New Roman" w:hAnsi="Times New Roman" w:cs="Times New Roman"/>
          <w:lang w:val="ro-RO"/>
        </w:rPr>
        <w:t xml:space="preserve">producerea de energie electrică în </w:t>
      </w:r>
      <w:r w:rsidRPr="00455183">
        <w:rPr>
          <w:rFonts w:ascii="Times New Roman" w:hAnsi="Times New Roman" w:cs="Times New Roman"/>
          <w:lang w:val="ro-RO"/>
        </w:rPr>
        <w:t xml:space="preserve">vederea </w:t>
      </w:r>
      <w:r w:rsidR="00F71571" w:rsidRPr="00455183">
        <w:rPr>
          <w:rFonts w:ascii="Times New Roman" w:hAnsi="Times New Roman" w:cs="Times New Roman"/>
          <w:lang w:val="ro-RO"/>
        </w:rPr>
        <w:t>consumului propriu</w:t>
      </w:r>
      <w:r w:rsidR="005363B1" w:rsidRPr="00455183">
        <w:rPr>
          <w:rFonts w:ascii="Times New Roman" w:hAnsi="Times New Roman" w:cs="Times New Roman"/>
          <w:lang w:val="ro-RO"/>
        </w:rPr>
        <w:t>,</w:t>
      </w:r>
      <w:r w:rsidR="00F71571" w:rsidRPr="00455183">
        <w:rPr>
          <w:rFonts w:ascii="Times New Roman" w:hAnsi="Times New Roman" w:cs="Times New Roman"/>
          <w:lang w:val="ro-RO"/>
        </w:rPr>
        <w:t xml:space="preserve"> î</w:t>
      </w:r>
      <w:r w:rsidRPr="00455183">
        <w:rPr>
          <w:rFonts w:ascii="Times New Roman" w:hAnsi="Times New Roman" w:cs="Times New Roman"/>
          <w:lang w:val="ro-RO"/>
        </w:rPr>
        <w:t xml:space="preserve">n cazul </w:t>
      </w:r>
      <w:r w:rsidR="00F71571" w:rsidRPr="00455183">
        <w:rPr>
          <w:rFonts w:ascii="Times New Roman" w:hAnsi="Times New Roman" w:cs="Times New Roman"/>
          <w:lang w:val="ro-RO"/>
        </w:rPr>
        <w:t>următoarei liste</w:t>
      </w:r>
      <w:r w:rsidR="00586973" w:rsidRPr="00455183">
        <w:rPr>
          <w:rFonts w:ascii="Times New Roman" w:hAnsi="Times New Roman" w:cs="Times New Roman"/>
          <w:lang w:val="ro-RO"/>
        </w:rPr>
        <w:t xml:space="preserve"> de activități</w:t>
      </w:r>
      <w:r w:rsidR="003E610F" w:rsidRPr="00455183">
        <w:rPr>
          <w:rFonts w:ascii="Times New Roman" w:hAnsi="Times New Roman" w:cs="Times New Roman"/>
          <w:lang w:val="ro-RO"/>
        </w:rPr>
        <w:t xml:space="preserve">: </w:t>
      </w:r>
    </w:p>
    <w:p w14:paraId="3F95D639" w14:textId="5EC39073" w:rsidR="00586973" w:rsidRPr="00A66654" w:rsidRDefault="006D6163" w:rsidP="00A66654">
      <w:pPr>
        <w:spacing w:after="120"/>
        <w:ind w:left="720"/>
        <w:jc w:val="both"/>
        <w:rPr>
          <w:rFonts w:ascii="Times New Roman" w:hAnsi="Times New Roman" w:cs="Times New Roman"/>
          <w:lang w:val="ro-RO"/>
        </w:rPr>
      </w:pPr>
      <w:r>
        <w:rPr>
          <w:rFonts w:ascii="Times New Roman" w:hAnsi="Times New Roman" w:cs="Times New Roman"/>
          <w:lang w:val="ro-RO"/>
        </w:rPr>
        <w:t xml:space="preserve">a) </w:t>
      </w:r>
      <w:r w:rsidR="00586973" w:rsidRPr="00A66654">
        <w:rPr>
          <w:rFonts w:ascii="Times New Roman" w:hAnsi="Times New Roman" w:cs="Times New Roman"/>
          <w:lang w:val="ro-RO"/>
        </w:rPr>
        <w:t>activitățile legate de combustibili fosili, inclusiv utilizarea în aval</w:t>
      </w:r>
      <w:r w:rsidR="00586973" w:rsidRPr="00455183">
        <w:rPr>
          <w:rStyle w:val="FootnoteReference"/>
          <w:rFonts w:ascii="Times New Roman" w:hAnsi="Times New Roman" w:cs="Times New Roman"/>
          <w:lang w:val="ro-RO"/>
        </w:rPr>
        <w:footnoteReference w:id="1"/>
      </w:r>
      <w:r w:rsidR="00586973" w:rsidRPr="00A66654">
        <w:rPr>
          <w:rFonts w:ascii="Times New Roman" w:hAnsi="Times New Roman" w:cs="Times New Roman"/>
          <w:lang w:val="ro-RO"/>
        </w:rPr>
        <w:t xml:space="preserve">; </w:t>
      </w:r>
    </w:p>
    <w:p w14:paraId="7248174E" w14:textId="14B9B376" w:rsidR="00586973" w:rsidRPr="00A66654" w:rsidRDefault="006D6163" w:rsidP="00A66654">
      <w:pPr>
        <w:spacing w:after="120"/>
        <w:ind w:left="720"/>
        <w:jc w:val="both"/>
        <w:rPr>
          <w:rFonts w:ascii="Times New Roman" w:hAnsi="Times New Roman" w:cs="Times New Roman"/>
          <w:lang w:val="ro-RO"/>
        </w:rPr>
      </w:pPr>
      <w:r>
        <w:rPr>
          <w:rFonts w:ascii="Times New Roman" w:hAnsi="Times New Roman" w:cs="Times New Roman"/>
          <w:lang w:val="ro-RO"/>
        </w:rPr>
        <w:t xml:space="preserve">b) </w:t>
      </w:r>
      <w:r w:rsidR="00586973" w:rsidRPr="00A66654">
        <w:rPr>
          <w:rFonts w:ascii="Times New Roman" w:hAnsi="Times New Roman" w:cs="Times New Roman"/>
          <w:lang w:val="ro-RO"/>
        </w:rPr>
        <w:t>activitățile din cadrul sistemului UE de comercializare a certificatelor de emisii (ETS) cu emisii preconizate de gaze cu efect de seră care nu sunt mai mici decât valorile de referință relevante</w:t>
      </w:r>
      <w:r w:rsidR="00586973" w:rsidRPr="00455183">
        <w:rPr>
          <w:rStyle w:val="FootnoteReference"/>
          <w:rFonts w:ascii="Times New Roman" w:hAnsi="Times New Roman" w:cs="Times New Roman"/>
          <w:lang w:val="ro-RO"/>
        </w:rPr>
        <w:footnoteReference w:id="2"/>
      </w:r>
      <w:r w:rsidR="00586973" w:rsidRPr="00A66654">
        <w:rPr>
          <w:rFonts w:ascii="Times New Roman" w:hAnsi="Times New Roman" w:cs="Times New Roman"/>
          <w:lang w:val="ro-RO"/>
        </w:rPr>
        <w:t xml:space="preserve">; </w:t>
      </w:r>
    </w:p>
    <w:p w14:paraId="52B2F9EE" w14:textId="6185766D" w:rsidR="00586973" w:rsidRPr="00A66654" w:rsidRDefault="006D6163" w:rsidP="00A66654">
      <w:pPr>
        <w:spacing w:after="120"/>
        <w:ind w:left="720"/>
        <w:jc w:val="both"/>
        <w:rPr>
          <w:rFonts w:ascii="Times New Roman" w:hAnsi="Times New Roman" w:cs="Times New Roman"/>
          <w:lang w:val="ro-RO"/>
        </w:rPr>
      </w:pPr>
      <w:r>
        <w:rPr>
          <w:rFonts w:ascii="Times New Roman" w:hAnsi="Times New Roman" w:cs="Times New Roman"/>
          <w:lang w:val="ro-RO"/>
        </w:rPr>
        <w:t xml:space="preserve">c) </w:t>
      </w:r>
      <w:r w:rsidR="00586973" w:rsidRPr="00A66654">
        <w:rPr>
          <w:rFonts w:ascii="Times New Roman" w:hAnsi="Times New Roman" w:cs="Times New Roman"/>
          <w:lang w:val="ro-RO"/>
        </w:rPr>
        <w:t>activitățile legate de depozite de deșeuri, incineratoare</w:t>
      </w:r>
      <w:r w:rsidR="00586973" w:rsidRPr="00455183">
        <w:rPr>
          <w:rStyle w:val="FootnoteReference"/>
          <w:rFonts w:ascii="Times New Roman" w:hAnsi="Times New Roman" w:cs="Times New Roman"/>
          <w:lang w:val="ro-RO"/>
        </w:rPr>
        <w:footnoteReference w:id="3"/>
      </w:r>
      <w:r w:rsidR="00586973" w:rsidRPr="00A66654">
        <w:rPr>
          <w:rFonts w:ascii="Times New Roman" w:hAnsi="Times New Roman" w:cs="Times New Roman"/>
          <w:lang w:val="ro-RO"/>
        </w:rPr>
        <w:t xml:space="preserve"> și instalații de tratare mecano­biologică a deșeurilor</w:t>
      </w:r>
      <w:r w:rsidR="00CD7BD4" w:rsidRPr="00455183">
        <w:rPr>
          <w:rStyle w:val="FootnoteReference"/>
          <w:rFonts w:ascii="Times New Roman" w:hAnsi="Times New Roman" w:cs="Times New Roman"/>
          <w:lang w:val="ro-RO"/>
        </w:rPr>
        <w:footnoteReference w:id="4"/>
      </w:r>
      <w:r w:rsidR="00586973" w:rsidRPr="00A66654">
        <w:rPr>
          <w:rFonts w:ascii="Times New Roman" w:hAnsi="Times New Roman" w:cs="Times New Roman"/>
          <w:lang w:val="ro-RO"/>
        </w:rPr>
        <w:t xml:space="preserve">; și </w:t>
      </w:r>
    </w:p>
    <w:p w14:paraId="372AFD32" w14:textId="27327884" w:rsidR="00586973" w:rsidRPr="00A66654" w:rsidRDefault="006D6163" w:rsidP="00A66654">
      <w:pPr>
        <w:spacing w:after="120"/>
        <w:ind w:left="720"/>
        <w:jc w:val="both"/>
        <w:rPr>
          <w:rFonts w:ascii="Times New Roman" w:hAnsi="Times New Roman" w:cs="Times New Roman"/>
          <w:lang w:val="ro-RO"/>
        </w:rPr>
      </w:pPr>
      <w:r>
        <w:rPr>
          <w:rFonts w:ascii="Times New Roman" w:hAnsi="Times New Roman" w:cs="Times New Roman"/>
          <w:lang w:val="ro-RO"/>
        </w:rPr>
        <w:t xml:space="preserve">d) </w:t>
      </w:r>
      <w:r w:rsidR="00586973" w:rsidRPr="00A66654">
        <w:rPr>
          <w:rFonts w:ascii="Times New Roman" w:hAnsi="Times New Roman" w:cs="Times New Roman"/>
          <w:lang w:val="ro-RO"/>
        </w:rPr>
        <w:t>activitățile în cadrul cărora eliminarea pe termen lung a deșeurilor poate dăuna mediului</w:t>
      </w:r>
      <w:r w:rsidR="005363B1" w:rsidRPr="00A66654">
        <w:rPr>
          <w:rFonts w:ascii="Times New Roman" w:hAnsi="Times New Roman" w:cs="Times New Roman"/>
          <w:lang w:val="ro-RO"/>
        </w:rPr>
        <w:t>.</w:t>
      </w:r>
    </w:p>
    <w:p w14:paraId="074049EC" w14:textId="6CBE4D60" w:rsidR="00CD659F" w:rsidRPr="00455183" w:rsidRDefault="00455183" w:rsidP="006C1E4E">
      <w:pPr>
        <w:pStyle w:val="Default"/>
        <w:spacing w:after="120"/>
        <w:jc w:val="both"/>
        <w:rPr>
          <w:color w:val="auto"/>
          <w:sz w:val="22"/>
          <w:szCs w:val="22"/>
          <w:lang w:val="ro-RO"/>
        </w:rPr>
      </w:pPr>
      <w:r w:rsidRPr="00455183">
        <w:rPr>
          <w:color w:val="auto"/>
          <w:sz w:val="22"/>
          <w:szCs w:val="22"/>
          <w:lang w:val="ro-RO"/>
        </w:rPr>
        <w:t>Ata</w:t>
      </w:r>
      <w:r>
        <w:rPr>
          <w:color w:val="auto"/>
          <w:sz w:val="22"/>
          <w:szCs w:val="22"/>
          <w:lang w:val="ro-RO"/>
        </w:rPr>
        <w:t>ș</w:t>
      </w:r>
      <w:r w:rsidRPr="00455183">
        <w:rPr>
          <w:color w:val="auto"/>
          <w:sz w:val="22"/>
          <w:szCs w:val="22"/>
          <w:lang w:val="ro-RO"/>
        </w:rPr>
        <w:t xml:space="preserve">ez </w:t>
      </w:r>
      <w:r w:rsidR="00044ED4" w:rsidRPr="00455183">
        <w:rPr>
          <w:color w:val="auto"/>
          <w:sz w:val="22"/>
          <w:szCs w:val="22"/>
          <w:lang w:val="ro-RO"/>
        </w:rPr>
        <w:t xml:space="preserve">la prezenta declaraţie </w:t>
      </w:r>
      <w:r w:rsidR="00044ED4" w:rsidRPr="00455183">
        <w:rPr>
          <w:sz w:val="22"/>
          <w:szCs w:val="22"/>
          <w:lang w:val="ro-RO"/>
        </w:rPr>
        <w:t xml:space="preserve">autoevaluarea </w:t>
      </w:r>
      <w:r w:rsidR="00F30397" w:rsidRPr="00455183">
        <w:rPr>
          <w:sz w:val="22"/>
          <w:szCs w:val="22"/>
          <w:lang w:val="ro-RO"/>
        </w:rPr>
        <w:t>proiectului d</w:t>
      </w:r>
      <w:r w:rsidR="00044ED4" w:rsidRPr="00455183">
        <w:rPr>
          <w:sz w:val="22"/>
          <w:szCs w:val="22"/>
          <w:lang w:val="ro-RO"/>
        </w:rPr>
        <w:t>in punct de vedere al respectării principiului DNSH pentru proiectul &lt;denumire proiect&gt; din Anexa la prezenta declaraţie.</w:t>
      </w:r>
    </w:p>
    <w:p w14:paraId="3EBF8CA6" w14:textId="77777777" w:rsidR="00CD659F" w:rsidRPr="00455183" w:rsidRDefault="000F1F03" w:rsidP="006C1E4E">
      <w:pPr>
        <w:pStyle w:val="Default"/>
        <w:spacing w:after="120"/>
        <w:jc w:val="both"/>
        <w:rPr>
          <w:sz w:val="22"/>
          <w:szCs w:val="22"/>
          <w:lang w:val="ro-RO"/>
        </w:rPr>
      </w:pPr>
      <w:r w:rsidRPr="00455183">
        <w:rPr>
          <w:sz w:val="22"/>
          <w:szCs w:val="22"/>
          <w:lang w:val="ro-RO"/>
        </w:rPr>
        <w:t>Confirm, de asemenea, că afirmaţiile din această declaraţie</w:t>
      </w:r>
      <w:r w:rsidR="00F82B79" w:rsidRPr="00455183">
        <w:rPr>
          <w:sz w:val="22"/>
          <w:szCs w:val="22"/>
          <w:lang w:val="ro-RO"/>
        </w:rPr>
        <w:t xml:space="preserve"> (inclusiv</w:t>
      </w:r>
      <w:r w:rsidR="00044ED4" w:rsidRPr="00455183">
        <w:rPr>
          <w:sz w:val="22"/>
          <w:szCs w:val="22"/>
          <w:lang w:val="ro-RO"/>
        </w:rPr>
        <w:t xml:space="preserve"> din anexa la aceasta)</w:t>
      </w:r>
      <w:r w:rsidRPr="00455183">
        <w:rPr>
          <w:sz w:val="22"/>
          <w:szCs w:val="22"/>
          <w:lang w:val="ro-RO"/>
        </w:rPr>
        <w:t xml:space="preserve"> sunt adevărate şi că informaţiile incluse în aceasta sunt corecte.</w:t>
      </w:r>
      <w:r w:rsidR="00044ED4" w:rsidRPr="00455183">
        <w:rPr>
          <w:sz w:val="22"/>
          <w:szCs w:val="22"/>
          <w:lang w:val="ro-RO"/>
        </w:rPr>
        <w:t xml:space="preserve"> </w:t>
      </w:r>
    </w:p>
    <w:p w14:paraId="5ACBF8CC" w14:textId="2CC6BCD5" w:rsidR="003B5B29" w:rsidRPr="00455183" w:rsidRDefault="00526545" w:rsidP="00CD659F">
      <w:pPr>
        <w:jc w:val="both"/>
        <w:rPr>
          <w:rFonts w:ascii="Times New Roman" w:hAnsi="Times New Roman" w:cs="Times New Roman"/>
          <w:lang w:val="ro-RO"/>
        </w:rPr>
      </w:pPr>
      <w:r w:rsidRPr="00455183">
        <w:rPr>
          <w:rFonts w:ascii="Times New Roman" w:hAnsi="Times New Roman" w:cs="Times New Roman"/>
          <w:lang w:val="ro-RO"/>
        </w:rPr>
        <w:t xml:space="preserve"> </w:t>
      </w:r>
    </w:p>
    <w:p w14:paraId="42AD85AC" w14:textId="5859F89D" w:rsidR="009A2994" w:rsidRPr="00455183" w:rsidRDefault="009A2994" w:rsidP="009A2994">
      <w:pPr>
        <w:jc w:val="both"/>
        <w:rPr>
          <w:rFonts w:ascii="Times New Roman" w:hAnsi="Times New Roman" w:cs="Times New Roman"/>
          <w:b/>
          <w:lang w:val="ro-RO"/>
        </w:rPr>
      </w:pPr>
      <w:r w:rsidRPr="00455183">
        <w:rPr>
          <w:rFonts w:ascii="Times New Roman" w:hAnsi="Times New Roman" w:cs="Times New Roman"/>
          <w:b/>
          <w:lang w:val="ro-RO"/>
        </w:rPr>
        <w:t>Reprezentant legal al</w:t>
      </w:r>
      <w:r w:rsidR="00E50C1E">
        <w:rPr>
          <w:rFonts w:ascii="Times New Roman" w:hAnsi="Times New Roman" w:cs="Times New Roman"/>
          <w:b/>
          <w:lang w:val="ro-RO"/>
        </w:rPr>
        <w:t xml:space="preserve"> </w:t>
      </w:r>
      <w:r w:rsidR="00F30397" w:rsidRPr="00455183">
        <w:rPr>
          <w:rFonts w:ascii="Times New Roman" w:hAnsi="Times New Roman" w:cs="Times New Roman"/>
          <w:b/>
          <w:lang w:val="ro-RO"/>
        </w:rPr>
        <w:t>beneficiarului</w:t>
      </w:r>
    </w:p>
    <w:p w14:paraId="15EDDED2" w14:textId="77777777" w:rsidR="009A2994" w:rsidRPr="00455183" w:rsidRDefault="009A2994" w:rsidP="009A2994">
      <w:pPr>
        <w:jc w:val="both"/>
        <w:rPr>
          <w:rFonts w:ascii="Times New Roman" w:hAnsi="Times New Roman" w:cs="Times New Roman"/>
          <w:color w:val="000000" w:themeColor="text1"/>
          <w:lang w:val="ro-RO"/>
        </w:rPr>
      </w:pPr>
      <w:r w:rsidRPr="00455183">
        <w:rPr>
          <w:rFonts w:ascii="Times New Roman" w:hAnsi="Times New Roman" w:cs="Times New Roman"/>
          <w:color w:val="000000" w:themeColor="text1"/>
          <w:lang w:val="ro-RO"/>
        </w:rPr>
        <w:t>Nume și prenume .................................................................</w:t>
      </w:r>
    </w:p>
    <w:p w14:paraId="6189CEC4" w14:textId="77777777" w:rsidR="009A2994" w:rsidRPr="00455183" w:rsidRDefault="009A2994" w:rsidP="009A2994">
      <w:pPr>
        <w:jc w:val="both"/>
        <w:rPr>
          <w:rFonts w:ascii="Times New Roman" w:hAnsi="Times New Roman" w:cs="Times New Roman"/>
          <w:color w:val="000000" w:themeColor="text1"/>
          <w:lang w:val="ro-RO"/>
        </w:rPr>
      </w:pPr>
      <w:r w:rsidRPr="00455183">
        <w:rPr>
          <w:rFonts w:ascii="Times New Roman" w:hAnsi="Times New Roman" w:cs="Times New Roman"/>
          <w:color w:val="000000" w:themeColor="text1"/>
          <w:lang w:val="ro-RO"/>
        </w:rPr>
        <w:t>Dată ................................................</w:t>
      </w:r>
    </w:p>
    <w:p w14:paraId="1C281630" w14:textId="47F7AEE3" w:rsidR="005747EB" w:rsidRPr="00455183" w:rsidRDefault="009A2994" w:rsidP="00F16281">
      <w:pPr>
        <w:jc w:val="both"/>
        <w:rPr>
          <w:rFonts w:ascii="Times New Roman" w:hAnsi="Times New Roman" w:cs="Times New Roman"/>
          <w:lang w:val="ro-RO"/>
        </w:rPr>
      </w:pPr>
      <w:r w:rsidRPr="00455183">
        <w:rPr>
          <w:rFonts w:ascii="Times New Roman" w:hAnsi="Times New Roman" w:cs="Times New Roman"/>
          <w:color w:val="000000" w:themeColor="text1"/>
          <w:lang w:val="ro-RO"/>
        </w:rPr>
        <w:t>Semnătură ......................................</w:t>
      </w:r>
    </w:p>
    <w:p w14:paraId="07292C72" w14:textId="519AC1D1" w:rsidR="005747EB" w:rsidRPr="00455183" w:rsidRDefault="005747EB" w:rsidP="00D94A78">
      <w:pPr>
        <w:ind w:left="4320"/>
        <w:jc w:val="both"/>
        <w:rPr>
          <w:rFonts w:ascii="Times New Roman" w:hAnsi="Times New Roman" w:cs="Times New Roman"/>
          <w:lang w:val="ro-RO"/>
        </w:rPr>
      </w:pPr>
    </w:p>
    <w:p w14:paraId="390A55CE" w14:textId="5C8A825F" w:rsidR="005747EB" w:rsidRPr="00455183" w:rsidRDefault="005747EB" w:rsidP="00D94A78">
      <w:pPr>
        <w:ind w:left="4320"/>
        <w:jc w:val="both"/>
        <w:rPr>
          <w:rFonts w:ascii="Times New Roman" w:hAnsi="Times New Roman" w:cs="Times New Roman"/>
          <w:lang w:val="ro-RO"/>
        </w:rPr>
      </w:pPr>
    </w:p>
    <w:p w14:paraId="7DFCD358" w14:textId="77777777" w:rsidR="00791E40" w:rsidRPr="00455183" w:rsidRDefault="00791E40" w:rsidP="00D94A78">
      <w:pPr>
        <w:ind w:left="4320"/>
        <w:jc w:val="both"/>
        <w:rPr>
          <w:rFonts w:ascii="Times New Roman" w:hAnsi="Times New Roman" w:cs="Times New Roman"/>
          <w:lang w:val="ro-RO"/>
        </w:rPr>
        <w:sectPr w:rsidR="00791E40" w:rsidRPr="00455183" w:rsidSect="008B4A49">
          <w:headerReference w:type="default" r:id="rId8"/>
          <w:footerReference w:type="default" r:id="rId9"/>
          <w:endnotePr>
            <w:numFmt w:val="decimal"/>
          </w:endnotePr>
          <w:pgSz w:w="11906" w:h="16838"/>
          <w:pgMar w:top="1440" w:right="707" w:bottom="567" w:left="851" w:header="708" w:footer="290" w:gutter="0"/>
          <w:cols w:space="708"/>
          <w:docGrid w:linePitch="360"/>
        </w:sectPr>
      </w:pPr>
    </w:p>
    <w:p w14:paraId="48B85BBD" w14:textId="4E7F4205" w:rsidR="005747EB" w:rsidRPr="00455183" w:rsidRDefault="005747EB" w:rsidP="00D94A78">
      <w:pPr>
        <w:ind w:left="4320"/>
        <w:jc w:val="both"/>
        <w:rPr>
          <w:rFonts w:ascii="Times New Roman" w:hAnsi="Times New Roman" w:cs="Times New Roman"/>
          <w:lang w:val="ro-RO"/>
        </w:rPr>
      </w:pPr>
    </w:p>
    <w:p w14:paraId="1FE749FE" w14:textId="77777777" w:rsidR="000C245D" w:rsidRPr="00FE6148" w:rsidRDefault="000C245D" w:rsidP="000C245D">
      <w:pPr>
        <w:spacing w:after="0" w:line="240" w:lineRule="auto"/>
        <w:jc w:val="center"/>
        <w:rPr>
          <w:rFonts w:ascii="Times New Roman" w:eastAsia="Calibri" w:hAnsi="Times New Roman" w:cs="Times New Roman"/>
          <w:b/>
          <w:bCs/>
          <w:lang w:val="ro-RO"/>
        </w:rPr>
      </w:pPr>
    </w:p>
    <w:p w14:paraId="4E1770BC" w14:textId="77777777" w:rsidR="000C245D" w:rsidRPr="00FE6148" w:rsidRDefault="000C245D" w:rsidP="000C245D">
      <w:pPr>
        <w:spacing w:after="0" w:line="240" w:lineRule="auto"/>
        <w:jc w:val="center"/>
        <w:rPr>
          <w:rFonts w:ascii="Times New Roman" w:eastAsia="Calibri" w:hAnsi="Times New Roman" w:cs="Times New Roman"/>
          <w:b/>
          <w:bCs/>
          <w:lang w:val="ro-RO"/>
        </w:rPr>
      </w:pPr>
    </w:p>
    <w:p w14:paraId="48A4F7DD" w14:textId="744CBE26" w:rsidR="00EA5A75" w:rsidRPr="00FE6148" w:rsidRDefault="00EA5A75" w:rsidP="000C245D">
      <w:pPr>
        <w:spacing w:after="0" w:line="240" w:lineRule="auto"/>
        <w:jc w:val="center"/>
        <w:rPr>
          <w:rFonts w:ascii="Times New Roman" w:eastAsia="Calibri" w:hAnsi="Times New Roman" w:cs="Times New Roman"/>
          <w:b/>
          <w:bCs/>
          <w:lang w:val="ro-RO"/>
        </w:rPr>
      </w:pPr>
      <w:r w:rsidRPr="00FE6148">
        <w:rPr>
          <w:rFonts w:ascii="Times New Roman" w:eastAsia="Calibri" w:hAnsi="Times New Roman" w:cs="Times New Roman"/>
          <w:b/>
          <w:bCs/>
          <w:lang w:val="ro-RO"/>
        </w:rPr>
        <w:t>Autoevaluarea</w:t>
      </w:r>
    </w:p>
    <w:p w14:paraId="3F27C08D" w14:textId="77777777" w:rsidR="000C245D" w:rsidRPr="00FE6148" w:rsidRDefault="000C245D" w:rsidP="000C245D">
      <w:pPr>
        <w:spacing w:after="0" w:line="240" w:lineRule="auto"/>
        <w:jc w:val="center"/>
        <w:rPr>
          <w:rFonts w:ascii="Times New Roman" w:eastAsia="Calibri" w:hAnsi="Times New Roman" w:cs="Times New Roman"/>
          <w:b/>
          <w:bCs/>
          <w:lang w:val="ro-RO"/>
        </w:rPr>
      </w:pPr>
    </w:p>
    <w:p w14:paraId="7BC5C614" w14:textId="77777777" w:rsidR="00EA5A75" w:rsidRPr="00FE6148" w:rsidRDefault="00EA5A75" w:rsidP="000C245D">
      <w:pPr>
        <w:spacing w:after="0" w:line="240" w:lineRule="auto"/>
        <w:jc w:val="center"/>
        <w:rPr>
          <w:rFonts w:ascii="Times New Roman" w:eastAsia="Calibri" w:hAnsi="Times New Roman" w:cs="Times New Roman"/>
          <w:b/>
          <w:bCs/>
          <w:lang w:val="ro-RO"/>
        </w:rPr>
      </w:pPr>
      <w:r w:rsidRPr="00FE6148">
        <w:rPr>
          <w:rFonts w:ascii="Times New Roman" w:eastAsia="Calibri" w:hAnsi="Times New Roman" w:cs="Times New Roman"/>
          <w:b/>
          <w:bCs/>
          <w:lang w:val="ro-RO"/>
        </w:rPr>
        <w:t>privind respectarea principiului de „a nu aduce prejudicii semnificative” (DNSH)</w:t>
      </w:r>
    </w:p>
    <w:p w14:paraId="6D4CFA94" w14:textId="77777777" w:rsidR="00EA5A75" w:rsidRPr="00FE6148" w:rsidRDefault="00EA5A75" w:rsidP="000C245D">
      <w:pPr>
        <w:spacing w:after="0" w:line="240" w:lineRule="auto"/>
        <w:jc w:val="center"/>
        <w:rPr>
          <w:rFonts w:ascii="Times New Roman" w:eastAsia="Calibri" w:hAnsi="Times New Roman" w:cs="Times New Roman"/>
          <w:i/>
          <w:iCs/>
          <w:lang w:val="ro-RO"/>
        </w:rPr>
      </w:pPr>
      <w:r w:rsidRPr="00FE6148">
        <w:rPr>
          <w:rFonts w:ascii="Times New Roman" w:eastAsia="Calibri" w:hAnsi="Times New Roman" w:cs="Times New Roman"/>
          <w:b/>
          <w:bCs/>
          <w:lang w:val="ro-RO"/>
        </w:rPr>
        <w:t xml:space="preserve">pentru proiectul </w:t>
      </w:r>
      <w:r w:rsidRPr="00FE6148">
        <w:rPr>
          <w:rFonts w:ascii="Times New Roman" w:eastAsia="Calibri" w:hAnsi="Times New Roman" w:cs="Times New Roman"/>
          <w:i/>
          <w:iCs/>
          <w:lang w:val="ro-RO"/>
        </w:rPr>
        <w:t>[se va menţiona denumirea]</w:t>
      </w:r>
    </w:p>
    <w:p w14:paraId="3D35EFC9" w14:textId="77777777" w:rsidR="00EA5A75" w:rsidRPr="00FE6148" w:rsidRDefault="00EA5A75" w:rsidP="00EA5A75">
      <w:pPr>
        <w:jc w:val="center"/>
        <w:rPr>
          <w:rFonts w:ascii="Times New Roman" w:eastAsia="Calibri" w:hAnsi="Times New Roman" w:cs="Times New Roman"/>
          <w:b/>
          <w:bCs/>
          <w:lang w:val="ro-RO"/>
        </w:rPr>
      </w:pPr>
    </w:p>
    <w:p w14:paraId="777FB989" w14:textId="77777777" w:rsidR="00EA5A75" w:rsidRPr="00FE6148" w:rsidRDefault="00EA5A75" w:rsidP="000C245D">
      <w:pPr>
        <w:spacing w:before="120" w:after="0" w:line="240" w:lineRule="auto"/>
        <w:jc w:val="both"/>
        <w:rPr>
          <w:rFonts w:ascii="Times New Roman" w:eastAsia="Calibri" w:hAnsi="Times New Roman" w:cs="Times New Roman"/>
          <w:b/>
          <w:bCs/>
          <w:lang w:val="ro-RO"/>
        </w:rPr>
      </w:pPr>
    </w:p>
    <w:p w14:paraId="79FDA8AA" w14:textId="77777777" w:rsidR="00EA5A75" w:rsidRPr="00FE6148" w:rsidRDefault="00EA5A75" w:rsidP="000C245D">
      <w:pPr>
        <w:spacing w:before="120" w:after="0" w:line="240" w:lineRule="auto"/>
        <w:jc w:val="both"/>
        <w:rPr>
          <w:rFonts w:ascii="Times New Roman" w:eastAsia="Calibri" w:hAnsi="Times New Roman" w:cs="Times New Roman"/>
          <w:lang w:val="ro-RO"/>
        </w:rPr>
      </w:pPr>
      <w:r w:rsidRPr="00FE6148">
        <w:rPr>
          <w:rFonts w:ascii="Times New Roman" w:eastAsia="Calibri" w:hAnsi="Times New Roman" w:cs="Times New Roman"/>
          <w:b/>
          <w:bCs/>
          <w:lang w:val="ro-RO"/>
        </w:rPr>
        <w:t xml:space="preserve">Notă: </w:t>
      </w:r>
      <w:r w:rsidRPr="00FE6148">
        <w:rPr>
          <w:rFonts w:ascii="Times New Roman" w:eastAsia="Calibri" w:hAnsi="Times New Roman" w:cs="Times New Roman"/>
          <w:lang w:val="ro-RO"/>
        </w:rPr>
        <w:t>explicaţiile din parantezele pătrate pot fi şterse la momentul completării analizei.</w:t>
      </w:r>
    </w:p>
    <w:p w14:paraId="133C712E" w14:textId="77777777" w:rsidR="00EA5A75" w:rsidRPr="00FE6148" w:rsidRDefault="00EA5A75" w:rsidP="000C245D">
      <w:pPr>
        <w:spacing w:before="120" w:after="0" w:line="240" w:lineRule="auto"/>
        <w:jc w:val="both"/>
        <w:rPr>
          <w:rFonts w:ascii="Times New Roman" w:eastAsia="Calibri" w:hAnsi="Times New Roman" w:cs="Times New Roman"/>
          <w:lang w:val="ro-RO"/>
        </w:rPr>
      </w:pPr>
    </w:p>
    <w:p w14:paraId="63396D62" w14:textId="77777777" w:rsidR="00EA5A75" w:rsidRPr="00FE6148" w:rsidRDefault="00EA5A75" w:rsidP="000C245D">
      <w:pPr>
        <w:spacing w:before="120" w:after="0" w:line="240" w:lineRule="auto"/>
        <w:jc w:val="both"/>
        <w:rPr>
          <w:rFonts w:ascii="Times New Roman" w:eastAsia="Calibri" w:hAnsi="Times New Roman" w:cs="Times New Roman"/>
          <w:b/>
          <w:bCs/>
          <w:u w:val="single"/>
          <w:lang w:val="ro-RO"/>
        </w:rPr>
      </w:pPr>
      <w:r w:rsidRPr="00FE6148">
        <w:rPr>
          <w:rFonts w:ascii="Times New Roman" w:eastAsia="Calibri" w:hAnsi="Times New Roman" w:cs="Times New Roman"/>
          <w:b/>
          <w:bCs/>
          <w:u w:val="single"/>
          <w:lang w:val="ro-RO"/>
        </w:rPr>
        <w:t>Descrierea pe scurt a proiectului</w:t>
      </w:r>
    </w:p>
    <w:p w14:paraId="142B3A13" w14:textId="77777777" w:rsidR="00EA5A75" w:rsidRPr="00455183" w:rsidRDefault="00EA5A75" w:rsidP="000C245D">
      <w:pPr>
        <w:spacing w:before="120" w:after="0" w:line="240" w:lineRule="auto"/>
        <w:jc w:val="both"/>
        <w:rPr>
          <w:rFonts w:ascii="Times New Roman" w:hAnsi="Times New Roman" w:cs="Times New Roman"/>
          <w:color w:val="FF0000"/>
          <w:lang w:val="ro-RO"/>
        </w:rPr>
      </w:pPr>
      <w:r w:rsidRPr="00FE6148">
        <w:rPr>
          <w:rFonts w:ascii="Times New Roman" w:eastAsia="Calibri" w:hAnsi="Times New Roman" w:cs="Times New Roman"/>
          <w:b/>
          <w:bCs/>
          <w:i/>
          <w:iCs/>
          <w:color w:val="FF0000"/>
          <w:lang w:val="ro-RO"/>
        </w:rPr>
        <w:t>[</w:t>
      </w:r>
      <w:r w:rsidRPr="00FE6148">
        <w:rPr>
          <w:rFonts w:ascii="Times New Roman" w:eastAsia="Calibri" w:hAnsi="Times New Roman" w:cs="Times New Roman"/>
          <w:i/>
          <w:iCs/>
          <w:color w:val="FF0000"/>
          <w:lang w:val="ro-RO"/>
        </w:rPr>
        <w:t>Se vor prezenta pe scurt: locaţia proiectului, descrierea investiţiei propuse</w:t>
      </w:r>
      <w:r w:rsidRPr="00FE6148">
        <w:rPr>
          <w:rFonts w:ascii="Times New Roman" w:eastAsia="Calibri" w:hAnsi="Times New Roman" w:cs="Times New Roman"/>
          <w:b/>
          <w:bCs/>
          <w:i/>
          <w:iCs/>
          <w:color w:val="FF0000"/>
          <w:lang w:val="ro-RO"/>
        </w:rPr>
        <w:t xml:space="preserve">, </w:t>
      </w:r>
      <w:r w:rsidRPr="00FE6148">
        <w:rPr>
          <w:rFonts w:ascii="Times New Roman" w:eastAsia="Calibri" w:hAnsi="Times New Roman" w:cs="Times New Roman"/>
          <w:i/>
          <w:iCs/>
          <w:color w:val="FF0000"/>
          <w:lang w:val="ro-RO"/>
        </w:rPr>
        <w:t>capacitatea instalată.</w:t>
      </w:r>
      <w:r w:rsidRPr="00455183">
        <w:rPr>
          <w:rFonts w:ascii="Times New Roman" w:hAnsi="Times New Roman" w:cs="Times New Roman"/>
          <w:lang w:val="ro-RO"/>
        </w:rPr>
        <w:t>]</w:t>
      </w:r>
    </w:p>
    <w:p w14:paraId="595FB993" w14:textId="77777777" w:rsidR="00EA5A75" w:rsidRPr="00455183" w:rsidRDefault="00EA5A75" w:rsidP="000C245D">
      <w:pPr>
        <w:spacing w:before="120" w:after="0" w:line="240" w:lineRule="auto"/>
        <w:jc w:val="both"/>
        <w:rPr>
          <w:rFonts w:ascii="Times New Roman" w:hAnsi="Times New Roman" w:cs="Times New Roman"/>
          <w:lang w:val="ro-RO"/>
        </w:rPr>
      </w:pPr>
    </w:p>
    <w:p w14:paraId="0ACF05D7" w14:textId="77777777" w:rsidR="00EA5A75" w:rsidRPr="00FE6148" w:rsidRDefault="00EA5A75" w:rsidP="000C245D">
      <w:pPr>
        <w:shd w:val="clear" w:color="auto" w:fill="DEEAF6" w:themeFill="accent1" w:themeFillTint="33"/>
        <w:spacing w:before="120" w:after="0" w:line="240" w:lineRule="auto"/>
        <w:jc w:val="both"/>
        <w:rPr>
          <w:rFonts w:ascii="Times New Roman" w:eastAsia="Calibri" w:hAnsi="Times New Roman" w:cs="Times New Roman"/>
          <w:b/>
          <w:bCs/>
          <w:u w:val="single"/>
          <w:lang w:val="ro-RO"/>
        </w:rPr>
      </w:pPr>
      <w:r w:rsidRPr="00FE6148">
        <w:rPr>
          <w:rFonts w:ascii="Times New Roman" w:eastAsia="Calibri" w:hAnsi="Times New Roman" w:cs="Times New Roman"/>
          <w:b/>
          <w:bCs/>
          <w:u w:val="single"/>
          <w:lang w:val="ro-RO"/>
        </w:rPr>
        <w:t>-Partea 1 a listei de verificare-</w:t>
      </w:r>
    </w:p>
    <w:p w14:paraId="431FAFD8" w14:textId="77777777" w:rsidR="00EA5A75" w:rsidRPr="00FE6148" w:rsidRDefault="00EA5A75" w:rsidP="000C245D">
      <w:pPr>
        <w:spacing w:before="120" w:after="0" w:line="240" w:lineRule="auto"/>
        <w:jc w:val="both"/>
        <w:rPr>
          <w:rFonts w:ascii="Times New Roman" w:eastAsia="Calibri" w:hAnsi="Times New Roman" w:cs="Times New Roman"/>
          <w:b/>
          <w:bCs/>
          <w:u w:val="single"/>
          <w:lang w:val="ro-RO"/>
        </w:rPr>
      </w:pPr>
    </w:p>
    <w:p w14:paraId="31A9C7CA" w14:textId="77777777" w:rsidR="00EA5A75" w:rsidRPr="00FE6148" w:rsidRDefault="00EA5A75" w:rsidP="000C245D">
      <w:pPr>
        <w:spacing w:before="120" w:after="0" w:line="240" w:lineRule="auto"/>
        <w:jc w:val="both"/>
        <w:rPr>
          <w:rFonts w:ascii="Times New Roman" w:eastAsia="Calibri" w:hAnsi="Times New Roman" w:cs="Times New Roman"/>
          <w:i/>
          <w:iCs/>
          <w:color w:val="FF0000"/>
          <w:lang w:val="ro-RO"/>
        </w:rPr>
      </w:pPr>
      <w:r w:rsidRPr="00FE6148">
        <w:rPr>
          <w:rFonts w:ascii="Times New Roman" w:eastAsia="Calibri" w:hAnsi="Times New Roman" w:cs="Times New Roman"/>
          <w:i/>
          <w:iCs/>
          <w:color w:val="FF0000"/>
          <w:lang w:val="ro-RO"/>
        </w:rPr>
        <w:t xml:space="preserve">[În cadrul părţii 1 a listei, se vor filtra cele șase obiective de mediu pentru a le identifica pe cele care necesită o evaluare de fond (prevăzută în partea a doua a listei). În cazul în care se răspunde cu DA pentru un obiectiv de mediu în </w:t>
      </w:r>
      <w:r w:rsidRPr="00FE6148">
        <w:rPr>
          <w:rFonts w:ascii="Times New Roman" w:eastAsia="Calibri" w:hAnsi="Times New Roman" w:cs="Times New Roman"/>
          <w:b/>
          <w:bCs/>
          <w:i/>
          <w:iCs/>
          <w:color w:val="FF0000"/>
          <w:lang w:val="ro-RO"/>
        </w:rPr>
        <w:t>Partea 1 a listei</w:t>
      </w:r>
      <w:r w:rsidRPr="00FE6148">
        <w:rPr>
          <w:rFonts w:ascii="Times New Roman" w:eastAsia="Calibri" w:hAnsi="Times New Roman" w:cs="Times New Roman"/>
          <w:i/>
          <w:iCs/>
          <w:color w:val="FF0000"/>
          <w:lang w:val="ro-RO"/>
        </w:rPr>
        <w:t xml:space="preserve">, respectivul obiectiv de mediu va parcurge </w:t>
      </w:r>
      <w:r w:rsidRPr="00FE6148">
        <w:rPr>
          <w:rFonts w:ascii="Times New Roman" w:eastAsia="Calibri" w:hAnsi="Times New Roman" w:cs="Times New Roman"/>
          <w:b/>
          <w:bCs/>
          <w:i/>
          <w:iCs/>
          <w:color w:val="FF0000"/>
          <w:lang w:val="ro-RO"/>
        </w:rPr>
        <w:t>evaluarea de fond</w:t>
      </w:r>
      <w:r w:rsidRPr="00FE6148">
        <w:rPr>
          <w:rFonts w:ascii="Times New Roman" w:eastAsia="Calibri" w:hAnsi="Times New Roman" w:cs="Times New Roman"/>
          <w:i/>
          <w:iCs/>
          <w:color w:val="FF0000"/>
          <w:lang w:val="ro-RO"/>
        </w:rPr>
        <w:t xml:space="preserve"> din </w:t>
      </w:r>
      <w:r w:rsidRPr="00FE6148">
        <w:rPr>
          <w:rFonts w:ascii="Times New Roman" w:eastAsia="Calibri" w:hAnsi="Times New Roman" w:cs="Times New Roman"/>
          <w:b/>
          <w:bCs/>
          <w:i/>
          <w:iCs/>
          <w:color w:val="FF0000"/>
          <w:lang w:val="ro-RO"/>
        </w:rPr>
        <w:t>Partea 2 a listei</w:t>
      </w:r>
      <w:r w:rsidRPr="00FE6148">
        <w:rPr>
          <w:rFonts w:ascii="Times New Roman" w:eastAsia="Calibri" w:hAnsi="Times New Roman" w:cs="Times New Roman"/>
          <w:i/>
          <w:iCs/>
          <w:color w:val="FF0000"/>
          <w:lang w:val="ro-RO"/>
        </w:rPr>
        <w:t>. În cazul în care se răspunde cu NU pentru un obiectiv de mediu în Partea 1 a listei, acel obiectiv de mediu nu va mai parcurge evaluarea din Partea 2 a listei de verificare.</w:t>
      </w:r>
    </w:p>
    <w:p w14:paraId="2B42100B" w14:textId="42A323DD" w:rsidR="00EA5A75" w:rsidRPr="00FE6148" w:rsidRDefault="00EA5A75" w:rsidP="000C245D">
      <w:pPr>
        <w:spacing w:before="120" w:after="0" w:line="240" w:lineRule="auto"/>
        <w:jc w:val="both"/>
        <w:rPr>
          <w:rFonts w:ascii="Times New Roman" w:eastAsia="Calibri" w:hAnsi="Times New Roman" w:cs="Times New Roman"/>
          <w:lang w:val="ro-RO"/>
        </w:rPr>
      </w:pPr>
    </w:p>
    <w:p w14:paraId="125995C0" w14:textId="77777777" w:rsidR="000453B3" w:rsidRPr="00FE6148" w:rsidRDefault="000453B3" w:rsidP="000C245D">
      <w:pPr>
        <w:spacing w:before="120" w:after="0" w:line="240" w:lineRule="auto"/>
        <w:jc w:val="both"/>
        <w:rPr>
          <w:rFonts w:ascii="Times New Roman" w:eastAsia="Calibri" w:hAnsi="Times New Roman" w:cs="Times New Roman"/>
          <w:lang w:val="ro-RO"/>
        </w:rPr>
      </w:pPr>
    </w:p>
    <w:tbl>
      <w:tblPr>
        <w:tblStyle w:val="TableGrid"/>
        <w:tblW w:w="9918" w:type="dxa"/>
        <w:tblLayout w:type="fixed"/>
        <w:tblLook w:val="04A0" w:firstRow="1" w:lastRow="0" w:firstColumn="1" w:lastColumn="0" w:noHBand="0" w:noVBand="1"/>
      </w:tblPr>
      <w:tblGrid>
        <w:gridCol w:w="2515"/>
        <w:gridCol w:w="540"/>
        <w:gridCol w:w="540"/>
        <w:gridCol w:w="6323"/>
      </w:tblGrid>
      <w:tr w:rsidR="00EA5A75" w:rsidRPr="00FE6148" w14:paraId="593A7CA6" w14:textId="77777777" w:rsidTr="00455183">
        <w:trPr>
          <w:trHeight w:val="1656"/>
        </w:trPr>
        <w:tc>
          <w:tcPr>
            <w:tcW w:w="251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06E329E" w14:textId="77777777" w:rsidR="00EA5A75" w:rsidRPr="00FE6148" w:rsidRDefault="00EA5A75" w:rsidP="004377B7">
            <w:pPr>
              <w:spacing w:after="120"/>
              <w:jc w:val="both"/>
              <w:rPr>
                <w:rFonts w:eastAsia="Calibri"/>
                <w:b/>
                <w:bCs/>
                <w:i/>
                <w:sz w:val="22"/>
                <w:szCs w:val="22"/>
              </w:rPr>
            </w:pPr>
            <w:r w:rsidRPr="00FE6148">
              <w:rPr>
                <w:rFonts w:eastAsia="Calibri"/>
                <w:b/>
                <w:bCs/>
                <w:i/>
                <w:sz w:val="22"/>
                <w:szCs w:val="22"/>
              </w:rPr>
              <w:t>Vă rugăm să indicați care dintre obiectivele de mediu de mai jos necesită o evaluare de fond a măsurii conform principiului DNSH</w:t>
            </w:r>
          </w:p>
        </w:tc>
        <w:tc>
          <w:tcPr>
            <w:tcW w:w="54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E9888DA" w14:textId="77777777" w:rsidR="00EA5A75" w:rsidRPr="00FE6148" w:rsidRDefault="00EA5A75" w:rsidP="004377B7">
            <w:pPr>
              <w:spacing w:after="120"/>
              <w:jc w:val="both"/>
              <w:rPr>
                <w:rFonts w:eastAsia="Calibri"/>
                <w:b/>
                <w:bCs/>
                <w:i/>
                <w:sz w:val="22"/>
                <w:szCs w:val="22"/>
              </w:rPr>
            </w:pPr>
            <w:r w:rsidRPr="00FE6148">
              <w:rPr>
                <w:rFonts w:eastAsia="Calibri"/>
                <w:b/>
                <w:bCs/>
                <w:sz w:val="22"/>
                <w:szCs w:val="22"/>
              </w:rPr>
              <w:t>Da</w:t>
            </w:r>
          </w:p>
        </w:tc>
        <w:tc>
          <w:tcPr>
            <w:tcW w:w="54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CC6E889" w14:textId="77777777" w:rsidR="00EA5A75" w:rsidRPr="00FE6148" w:rsidRDefault="00EA5A75" w:rsidP="004377B7">
            <w:pPr>
              <w:spacing w:after="120"/>
              <w:jc w:val="both"/>
              <w:rPr>
                <w:rFonts w:eastAsia="Calibri"/>
                <w:b/>
                <w:bCs/>
                <w:i/>
                <w:sz w:val="22"/>
                <w:szCs w:val="22"/>
              </w:rPr>
            </w:pPr>
            <w:r w:rsidRPr="00FE6148">
              <w:rPr>
                <w:rFonts w:eastAsia="Calibri"/>
                <w:b/>
                <w:bCs/>
                <w:sz w:val="22"/>
                <w:szCs w:val="22"/>
              </w:rPr>
              <w:t>Nu</w:t>
            </w:r>
          </w:p>
        </w:tc>
        <w:tc>
          <w:tcPr>
            <w:tcW w:w="63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5D3CBB3" w14:textId="77777777" w:rsidR="00EA5A75" w:rsidRPr="00FE6148" w:rsidRDefault="00EA5A75" w:rsidP="004377B7">
            <w:pPr>
              <w:spacing w:after="120"/>
              <w:jc w:val="both"/>
              <w:rPr>
                <w:rFonts w:eastAsia="Calibri"/>
                <w:b/>
                <w:bCs/>
                <w:i/>
                <w:sz w:val="22"/>
                <w:szCs w:val="22"/>
              </w:rPr>
            </w:pPr>
            <w:r w:rsidRPr="00FE6148">
              <w:rPr>
                <w:rFonts w:eastAsia="Calibri"/>
                <w:b/>
                <w:bCs/>
                <w:i/>
                <w:sz w:val="22"/>
                <w:szCs w:val="22"/>
              </w:rPr>
              <w:t>Justificare în cazul selectării răspunsului „Nu”</w:t>
            </w:r>
          </w:p>
        </w:tc>
      </w:tr>
      <w:tr w:rsidR="00EA5A75" w:rsidRPr="00FE6148" w14:paraId="3BF77425" w14:textId="77777777" w:rsidTr="00455183">
        <w:trPr>
          <w:trHeight w:val="1200"/>
        </w:trPr>
        <w:tc>
          <w:tcPr>
            <w:tcW w:w="2515" w:type="dxa"/>
            <w:tcBorders>
              <w:top w:val="single" w:sz="4" w:space="0" w:color="auto"/>
              <w:left w:val="single" w:sz="4" w:space="0" w:color="auto"/>
              <w:right w:val="single" w:sz="4" w:space="0" w:color="auto"/>
            </w:tcBorders>
            <w:hideMark/>
          </w:tcPr>
          <w:p w14:paraId="33CCD86D" w14:textId="77777777" w:rsidR="00EA5A75" w:rsidRPr="00FE6148" w:rsidRDefault="00EA5A75" w:rsidP="004377B7">
            <w:pPr>
              <w:spacing w:after="120"/>
              <w:jc w:val="both"/>
              <w:rPr>
                <w:rFonts w:eastAsia="Calibri"/>
                <w:sz w:val="22"/>
                <w:szCs w:val="22"/>
              </w:rPr>
            </w:pPr>
            <w:r w:rsidRPr="00FE6148">
              <w:rPr>
                <w:rFonts w:eastAsia="Calibri"/>
                <w:sz w:val="22"/>
                <w:szCs w:val="22"/>
              </w:rPr>
              <w:t>Atenuarea schimbărilor climatice</w:t>
            </w:r>
          </w:p>
        </w:tc>
        <w:tc>
          <w:tcPr>
            <w:tcW w:w="540" w:type="dxa"/>
            <w:tcBorders>
              <w:top w:val="single" w:sz="4" w:space="0" w:color="auto"/>
              <w:left w:val="single" w:sz="4" w:space="0" w:color="auto"/>
              <w:right w:val="single" w:sz="4" w:space="0" w:color="auto"/>
            </w:tcBorders>
            <w:hideMark/>
          </w:tcPr>
          <w:p w14:paraId="5497AB8F" w14:textId="77777777" w:rsidR="00EA5A75" w:rsidRPr="00FE6148" w:rsidRDefault="00EA5A75" w:rsidP="004377B7">
            <w:pPr>
              <w:spacing w:after="120"/>
              <w:jc w:val="both"/>
              <w:rPr>
                <w:rFonts w:eastAsia="Calibri"/>
                <w:sz w:val="22"/>
                <w:szCs w:val="22"/>
              </w:rPr>
            </w:pPr>
          </w:p>
        </w:tc>
        <w:tc>
          <w:tcPr>
            <w:tcW w:w="540" w:type="dxa"/>
            <w:tcBorders>
              <w:top w:val="single" w:sz="4" w:space="0" w:color="auto"/>
              <w:left w:val="single" w:sz="4" w:space="0" w:color="auto"/>
              <w:right w:val="single" w:sz="4" w:space="0" w:color="auto"/>
            </w:tcBorders>
            <w:hideMark/>
          </w:tcPr>
          <w:p w14:paraId="599D5E3F" w14:textId="77777777" w:rsidR="00EA5A75" w:rsidRPr="00FE6148" w:rsidRDefault="00EA5A75" w:rsidP="004377B7">
            <w:pPr>
              <w:spacing w:after="120"/>
              <w:jc w:val="both"/>
              <w:rPr>
                <w:rFonts w:eastAsia="Calibri"/>
                <w:sz w:val="22"/>
                <w:szCs w:val="22"/>
              </w:rPr>
            </w:pPr>
            <w:r w:rsidRPr="00FE6148">
              <w:rPr>
                <w:rFonts w:eastAsia="Calibri"/>
                <w:sz w:val="22"/>
                <w:szCs w:val="22"/>
              </w:rPr>
              <w:t>X</w:t>
            </w:r>
          </w:p>
        </w:tc>
        <w:tc>
          <w:tcPr>
            <w:tcW w:w="6323" w:type="dxa"/>
            <w:tcBorders>
              <w:top w:val="single" w:sz="4" w:space="0" w:color="auto"/>
              <w:left w:val="single" w:sz="4" w:space="0" w:color="auto"/>
              <w:right w:val="single" w:sz="4" w:space="0" w:color="auto"/>
            </w:tcBorders>
          </w:tcPr>
          <w:p w14:paraId="55586A6B" w14:textId="3F3CD946" w:rsidR="00EA5A75" w:rsidRPr="00455183" w:rsidRDefault="00EA5A75" w:rsidP="004377B7">
            <w:pPr>
              <w:jc w:val="both"/>
              <w:rPr>
                <w:rFonts w:eastAsiaTheme="minorHAnsi"/>
                <w:i/>
                <w:iCs/>
                <w:color w:val="FF0000"/>
                <w:sz w:val="22"/>
                <w:szCs w:val="22"/>
                <w:lang w:eastAsia="en-GB"/>
              </w:rPr>
            </w:pPr>
            <w:proofErr w:type="spellStart"/>
            <w:r w:rsidRPr="00455183">
              <w:rPr>
                <w:i/>
                <w:iCs/>
                <w:color w:val="FF0000"/>
                <w:lang w:val="en-GB" w:eastAsia="en-GB"/>
              </w:rPr>
              <w:t>Cerinţe</w:t>
            </w:r>
            <w:proofErr w:type="spellEnd"/>
            <w:r w:rsidRPr="00455183">
              <w:rPr>
                <w:i/>
                <w:iCs/>
                <w:color w:val="FF0000"/>
                <w:lang w:val="en-GB" w:eastAsia="en-GB"/>
              </w:rPr>
              <w:t xml:space="preserve">: </w:t>
            </w:r>
            <w:proofErr w:type="spellStart"/>
            <w:r w:rsidR="00E50C1E">
              <w:rPr>
                <w:i/>
                <w:iCs/>
                <w:color w:val="FF0000"/>
                <w:lang w:val="en-GB" w:eastAsia="en-GB"/>
              </w:rPr>
              <w:t>B</w:t>
            </w:r>
            <w:r w:rsidR="0084755B" w:rsidRPr="00455183">
              <w:rPr>
                <w:i/>
                <w:iCs/>
                <w:color w:val="FF0000"/>
                <w:lang w:val="en-GB" w:eastAsia="en-GB"/>
              </w:rPr>
              <w:t>eneficiarul</w:t>
            </w:r>
            <w:proofErr w:type="spellEnd"/>
            <w:r w:rsidRPr="00455183">
              <w:rPr>
                <w:i/>
                <w:iCs/>
                <w:color w:val="FF0000"/>
                <w:lang w:val="en-GB" w:eastAsia="en-GB"/>
              </w:rPr>
              <w:t xml:space="preserve"> </w:t>
            </w:r>
            <w:proofErr w:type="spellStart"/>
            <w:r w:rsidRPr="00455183">
              <w:rPr>
                <w:i/>
                <w:iCs/>
                <w:color w:val="FF0000"/>
                <w:lang w:val="en-GB" w:eastAsia="en-GB"/>
              </w:rPr>
              <w:t>va</w:t>
            </w:r>
            <w:proofErr w:type="spellEnd"/>
            <w:r w:rsidRPr="00455183">
              <w:rPr>
                <w:i/>
                <w:iCs/>
                <w:color w:val="FF0000"/>
                <w:lang w:val="en-GB" w:eastAsia="en-GB"/>
              </w:rPr>
              <w:t xml:space="preserve"> </w:t>
            </w:r>
            <w:proofErr w:type="spellStart"/>
            <w:r w:rsidRPr="00455183">
              <w:rPr>
                <w:i/>
                <w:iCs/>
                <w:color w:val="FF0000"/>
                <w:lang w:val="en-GB" w:eastAsia="en-GB"/>
              </w:rPr>
              <w:t>justifica</w:t>
            </w:r>
            <w:proofErr w:type="spellEnd"/>
            <w:r w:rsidRPr="00455183">
              <w:rPr>
                <w:i/>
                <w:iCs/>
                <w:color w:val="FF0000"/>
                <w:lang w:val="en-GB" w:eastAsia="en-GB"/>
              </w:rPr>
              <w:t xml:space="preserve"> </w:t>
            </w:r>
            <w:proofErr w:type="spellStart"/>
            <w:r w:rsidRPr="00455183">
              <w:rPr>
                <w:i/>
                <w:iCs/>
                <w:color w:val="FF0000"/>
                <w:lang w:val="en-GB" w:eastAsia="en-GB"/>
              </w:rPr>
              <w:t>faptul</w:t>
            </w:r>
            <w:proofErr w:type="spellEnd"/>
            <w:r w:rsidRPr="00455183">
              <w:rPr>
                <w:i/>
                <w:iCs/>
                <w:color w:val="FF0000"/>
                <w:lang w:val="en-GB" w:eastAsia="en-GB"/>
              </w:rPr>
              <w:t xml:space="preserve"> </w:t>
            </w:r>
            <w:proofErr w:type="spellStart"/>
            <w:r w:rsidRPr="00455183">
              <w:rPr>
                <w:i/>
                <w:iCs/>
                <w:color w:val="FF0000"/>
                <w:lang w:val="en-GB" w:eastAsia="en-GB"/>
              </w:rPr>
              <w:t>că</w:t>
            </w:r>
            <w:proofErr w:type="spellEnd"/>
            <w:r w:rsidRPr="00455183">
              <w:rPr>
                <w:i/>
                <w:iCs/>
                <w:color w:val="FF0000"/>
                <w:lang w:val="en-GB" w:eastAsia="en-GB"/>
              </w:rPr>
              <w:t xml:space="preserve"> </w:t>
            </w:r>
            <w:proofErr w:type="spellStart"/>
            <w:r w:rsidRPr="00455183">
              <w:rPr>
                <w:i/>
                <w:iCs/>
                <w:color w:val="FF0000"/>
                <w:lang w:val="en-GB" w:eastAsia="en-GB"/>
              </w:rPr>
              <w:t>proiectul</w:t>
            </w:r>
            <w:proofErr w:type="spellEnd"/>
            <w:r w:rsidRPr="00455183">
              <w:rPr>
                <w:i/>
                <w:iCs/>
                <w:color w:val="FF0000"/>
                <w:lang w:val="en-GB" w:eastAsia="en-GB"/>
              </w:rPr>
              <w:t xml:space="preserve"> </w:t>
            </w:r>
            <w:proofErr w:type="spellStart"/>
            <w:r w:rsidRPr="00455183">
              <w:rPr>
                <w:i/>
                <w:iCs/>
                <w:color w:val="FF0000"/>
                <w:lang w:val="en-GB" w:eastAsia="en-GB"/>
              </w:rPr>
              <w:t>respectă</w:t>
            </w:r>
            <w:proofErr w:type="spellEnd"/>
            <w:r w:rsidRPr="00455183">
              <w:rPr>
                <w:i/>
                <w:iCs/>
                <w:color w:val="FF0000"/>
              </w:rPr>
              <w:t xml:space="preserve"> principiul DNSH în ceea ce privește obiectivul privind atenuarea schimbărilor climatice</w:t>
            </w:r>
            <w:r w:rsidRPr="00455183">
              <w:rPr>
                <w:i/>
                <w:iCs/>
                <w:color w:val="FF0000"/>
                <w:lang w:val="en-GB" w:eastAsia="en-GB"/>
              </w:rPr>
              <w:t>, contribuind</w:t>
            </w:r>
            <w:r w:rsidRPr="00455183">
              <w:rPr>
                <w:i/>
                <w:iCs/>
                <w:color w:val="FF0000"/>
              </w:rPr>
              <w:t xml:space="preserve"> cu un coeficient de 100% pentru acest obiectiv (a se vedea Orientările tehnice privind aplicarea principiului de „a nu aduce prejudicii semnificative” (2021/C58/01)</w:t>
            </w:r>
            <w:r w:rsidR="005B4688" w:rsidRPr="00455183">
              <w:rPr>
                <w:i/>
                <w:iCs/>
                <w:color w:val="FF0000"/>
                <w:lang w:val="en-GB" w:eastAsia="en-GB"/>
              </w:rPr>
              <w:t>.</w:t>
            </w:r>
          </w:p>
        </w:tc>
      </w:tr>
      <w:tr w:rsidR="00EA5A75" w:rsidRPr="00FE6148" w14:paraId="7B5D7009" w14:textId="77777777" w:rsidTr="00455183">
        <w:trPr>
          <w:trHeight w:val="595"/>
        </w:trPr>
        <w:tc>
          <w:tcPr>
            <w:tcW w:w="2515" w:type="dxa"/>
          </w:tcPr>
          <w:p w14:paraId="1F2F9126" w14:textId="77777777" w:rsidR="00EA5A75" w:rsidRPr="00FE6148" w:rsidRDefault="00EA5A75" w:rsidP="004377B7">
            <w:pPr>
              <w:spacing w:after="120"/>
              <w:jc w:val="both"/>
              <w:rPr>
                <w:sz w:val="22"/>
                <w:szCs w:val="22"/>
              </w:rPr>
            </w:pPr>
            <w:r w:rsidRPr="00FE6148">
              <w:rPr>
                <w:sz w:val="22"/>
                <w:szCs w:val="22"/>
              </w:rPr>
              <w:t>Adaptarea la schimbările climatice</w:t>
            </w:r>
          </w:p>
        </w:tc>
        <w:tc>
          <w:tcPr>
            <w:tcW w:w="540" w:type="dxa"/>
          </w:tcPr>
          <w:p w14:paraId="7EE0333F" w14:textId="77777777" w:rsidR="00EA5A75" w:rsidRPr="00FE6148" w:rsidRDefault="00EA5A75" w:rsidP="004377B7">
            <w:pPr>
              <w:spacing w:after="120"/>
              <w:jc w:val="both"/>
              <w:rPr>
                <w:sz w:val="22"/>
                <w:szCs w:val="22"/>
              </w:rPr>
            </w:pPr>
            <w:r w:rsidRPr="00FE6148">
              <w:rPr>
                <w:sz w:val="22"/>
                <w:szCs w:val="22"/>
              </w:rPr>
              <w:t>X</w:t>
            </w:r>
          </w:p>
        </w:tc>
        <w:tc>
          <w:tcPr>
            <w:tcW w:w="540" w:type="dxa"/>
          </w:tcPr>
          <w:p w14:paraId="7A1AECEC" w14:textId="77777777" w:rsidR="00EA5A75" w:rsidRPr="00FE6148" w:rsidRDefault="00EA5A75" w:rsidP="004377B7">
            <w:pPr>
              <w:spacing w:after="120"/>
              <w:jc w:val="both"/>
              <w:rPr>
                <w:sz w:val="22"/>
                <w:szCs w:val="22"/>
              </w:rPr>
            </w:pPr>
          </w:p>
        </w:tc>
        <w:tc>
          <w:tcPr>
            <w:tcW w:w="6323" w:type="dxa"/>
          </w:tcPr>
          <w:p w14:paraId="76000F72" w14:textId="77777777" w:rsidR="00EA5A75" w:rsidRPr="00FE6148" w:rsidRDefault="00EA5A75" w:rsidP="004377B7">
            <w:pPr>
              <w:spacing w:after="120"/>
              <w:jc w:val="both"/>
              <w:rPr>
                <w:sz w:val="22"/>
                <w:szCs w:val="22"/>
              </w:rPr>
            </w:pPr>
          </w:p>
        </w:tc>
      </w:tr>
      <w:tr w:rsidR="00EA5A75" w:rsidRPr="00FE6148" w14:paraId="10C3390F" w14:textId="77777777" w:rsidTr="00455183">
        <w:trPr>
          <w:trHeight w:val="696"/>
        </w:trPr>
        <w:tc>
          <w:tcPr>
            <w:tcW w:w="2515" w:type="dxa"/>
          </w:tcPr>
          <w:p w14:paraId="4AA01190" w14:textId="77777777" w:rsidR="00EA5A75" w:rsidRPr="00FE6148" w:rsidRDefault="00EA5A75" w:rsidP="004377B7">
            <w:pPr>
              <w:spacing w:after="120"/>
              <w:jc w:val="both"/>
              <w:rPr>
                <w:sz w:val="22"/>
                <w:szCs w:val="22"/>
              </w:rPr>
            </w:pPr>
            <w:r w:rsidRPr="00FE6148">
              <w:rPr>
                <w:sz w:val="22"/>
                <w:szCs w:val="22"/>
              </w:rPr>
              <w:t>Utilizarea durabilă și protejarea resurselor de apă și a celor marine</w:t>
            </w:r>
          </w:p>
        </w:tc>
        <w:tc>
          <w:tcPr>
            <w:tcW w:w="540" w:type="dxa"/>
          </w:tcPr>
          <w:p w14:paraId="79CEAABC" w14:textId="77777777" w:rsidR="00EA5A75" w:rsidRPr="00FE6148" w:rsidRDefault="00EA5A75" w:rsidP="004377B7">
            <w:pPr>
              <w:spacing w:after="120"/>
              <w:jc w:val="both"/>
              <w:rPr>
                <w:sz w:val="22"/>
                <w:szCs w:val="22"/>
              </w:rPr>
            </w:pPr>
            <w:r w:rsidRPr="00FE6148">
              <w:rPr>
                <w:sz w:val="22"/>
                <w:szCs w:val="22"/>
              </w:rPr>
              <w:t>X</w:t>
            </w:r>
          </w:p>
          <w:p w14:paraId="0878DDF2" w14:textId="77777777" w:rsidR="00EA5A75" w:rsidRPr="00FE6148" w:rsidRDefault="00EA5A75" w:rsidP="004377B7">
            <w:pPr>
              <w:spacing w:after="120"/>
              <w:jc w:val="both"/>
              <w:rPr>
                <w:sz w:val="22"/>
                <w:szCs w:val="22"/>
              </w:rPr>
            </w:pPr>
          </w:p>
        </w:tc>
        <w:tc>
          <w:tcPr>
            <w:tcW w:w="540" w:type="dxa"/>
          </w:tcPr>
          <w:p w14:paraId="1FE732E8" w14:textId="77777777" w:rsidR="00EA5A75" w:rsidRPr="00FE6148" w:rsidRDefault="00EA5A75" w:rsidP="004377B7">
            <w:pPr>
              <w:spacing w:after="120"/>
              <w:jc w:val="both"/>
              <w:rPr>
                <w:sz w:val="22"/>
                <w:szCs w:val="22"/>
              </w:rPr>
            </w:pPr>
          </w:p>
        </w:tc>
        <w:tc>
          <w:tcPr>
            <w:tcW w:w="6323" w:type="dxa"/>
          </w:tcPr>
          <w:p w14:paraId="0398A548" w14:textId="77777777" w:rsidR="00EA5A75" w:rsidRPr="00FE6148" w:rsidRDefault="00EA5A75" w:rsidP="004377B7">
            <w:pPr>
              <w:spacing w:after="120"/>
              <w:jc w:val="both"/>
              <w:rPr>
                <w:sz w:val="22"/>
                <w:szCs w:val="22"/>
              </w:rPr>
            </w:pPr>
            <w:r w:rsidRPr="00FE6148">
              <w:rPr>
                <w:sz w:val="22"/>
                <w:szCs w:val="22"/>
              </w:rPr>
              <w:t xml:space="preserve"> </w:t>
            </w:r>
          </w:p>
          <w:p w14:paraId="12097B13" w14:textId="77777777" w:rsidR="00EA5A75" w:rsidRPr="00FE6148" w:rsidRDefault="00EA5A75" w:rsidP="004377B7">
            <w:pPr>
              <w:spacing w:after="120"/>
              <w:jc w:val="both"/>
              <w:rPr>
                <w:sz w:val="22"/>
                <w:szCs w:val="22"/>
              </w:rPr>
            </w:pPr>
          </w:p>
        </w:tc>
      </w:tr>
      <w:tr w:rsidR="00EA5A75" w:rsidRPr="00FE6148" w14:paraId="1B4AC9D3" w14:textId="77777777" w:rsidTr="00455183">
        <w:trPr>
          <w:trHeight w:val="792"/>
        </w:trPr>
        <w:tc>
          <w:tcPr>
            <w:tcW w:w="2515" w:type="dxa"/>
          </w:tcPr>
          <w:p w14:paraId="2C70ADEC" w14:textId="77777777" w:rsidR="00EA5A75" w:rsidRPr="00FE6148" w:rsidRDefault="00EA5A75" w:rsidP="004377B7">
            <w:pPr>
              <w:spacing w:after="120"/>
              <w:jc w:val="both"/>
              <w:rPr>
                <w:sz w:val="22"/>
                <w:szCs w:val="22"/>
              </w:rPr>
            </w:pPr>
            <w:r w:rsidRPr="00FE6148">
              <w:rPr>
                <w:sz w:val="22"/>
                <w:szCs w:val="22"/>
              </w:rPr>
              <w:t>Economia circulară, inclusiv prevenirea generării de deșeuri și reciclarea acestora</w:t>
            </w:r>
          </w:p>
        </w:tc>
        <w:tc>
          <w:tcPr>
            <w:tcW w:w="540" w:type="dxa"/>
          </w:tcPr>
          <w:p w14:paraId="79CCF66C" w14:textId="77777777" w:rsidR="00EA5A75" w:rsidRPr="00FE6148" w:rsidRDefault="00EA5A75" w:rsidP="004377B7">
            <w:pPr>
              <w:spacing w:after="120"/>
              <w:jc w:val="both"/>
              <w:rPr>
                <w:sz w:val="22"/>
                <w:szCs w:val="22"/>
              </w:rPr>
            </w:pPr>
            <w:r w:rsidRPr="00FE6148">
              <w:rPr>
                <w:sz w:val="22"/>
                <w:szCs w:val="22"/>
              </w:rPr>
              <w:t>X</w:t>
            </w:r>
          </w:p>
        </w:tc>
        <w:tc>
          <w:tcPr>
            <w:tcW w:w="540" w:type="dxa"/>
          </w:tcPr>
          <w:p w14:paraId="47167635" w14:textId="77777777" w:rsidR="00EA5A75" w:rsidRPr="00FE6148" w:rsidRDefault="00EA5A75" w:rsidP="004377B7">
            <w:pPr>
              <w:spacing w:after="120"/>
              <w:jc w:val="both"/>
              <w:rPr>
                <w:sz w:val="22"/>
                <w:szCs w:val="22"/>
              </w:rPr>
            </w:pPr>
          </w:p>
        </w:tc>
        <w:tc>
          <w:tcPr>
            <w:tcW w:w="6323" w:type="dxa"/>
          </w:tcPr>
          <w:p w14:paraId="43C1BB86" w14:textId="77777777" w:rsidR="00EA5A75" w:rsidRPr="00FE6148" w:rsidRDefault="00EA5A75" w:rsidP="004377B7">
            <w:pPr>
              <w:spacing w:after="120"/>
              <w:jc w:val="both"/>
              <w:rPr>
                <w:sz w:val="22"/>
                <w:szCs w:val="22"/>
              </w:rPr>
            </w:pPr>
          </w:p>
          <w:p w14:paraId="7A43EF93" w14:textId="77777777" w:rsidR="00EA5A75" w:rsidRPr="00FE6148" w:rsidRDefault="00EA5A75" w:rsidP="004377B7">
            <w:pPr>
              <w:jc w:val="both"/>
              <w:rPr>
                <w:sz w:val="22"/>
                <w:szCs w:val="22"/>
              </w:rPr>
            </w:pPr>
          </w:p>
        </w:tc>
      </w:tr>
      <w:tr w:rsidR="00EA5A75" w:rsidRPr="00FE6148" w14:paraId="37B276D4" w14:textId="77777777" w:rsidTr="00455183">
        <w:trPr>
          <w:trHeight w:val="171"/>
        </w:trPr>
        <w:tc>
          <w:tcPr>
            <w:tcW w:w="2515" w:type="dxa"/>
          </w:tcPr>
          <w:p w14:paraId="1F2D5B07" w14:textId="77777777" w:rsidR="00EA5A75" w:rsidRPr="00FE6148" w:rsidRDefault="00EA5A75" w:rsidP="004377B7">
            <w:pPr>
              <w:spacing w:after="120"/>
              <w:jc w:val="both"/>
              <w:rPr>
                <w:sz w:val="22"/>
                <w:szCs w:val="22"/>
              </w:rPr>
            </w:pPr>
            <w:r w:rsidRPr="00FE6148">
              <w:rPr>
                <w:sz w:val="22"/>
                <w:szCs w:val="22"/>
              </w:rPr>
              <w:t>Prevenirea și controlul poluării aerului, apei sau solului</w:t>
            </w:r>
          </w:p>
        </w:tc>
        <w:tc>
          <w:tcPr>
            <w:tcW w:w="540" w:type="dxa"/>
          </w:tcPr>
          <w:p w14:paraId="2A09D7F0" w14:textId="77777777" w:rsidR="00EA5A75" w:rsidRPr="00FE6148" w:rsidRDefault="00EA5A75" w:rsidP="004377B7">
            <w:pPr>
              <w:spacing w:after="120"/>
              <w:jc w:val="both"/>
              <w:rPr>
                <w:sz w:val="22"/>
                <w:szCs w:val="22"/>
              </w:rPr>
            </w:pPr>
            <w:r w:rsidRPr="00FE6148">
              <w:rPr>
                <w:sz w:val="22"/>
                <w:szCs w:val="22"/>
              </w:rPr>
              <w:t>X</w:t>
            </w:r>
          </w:p>
        </w:tc>
        <w:tc>
          <w:tcPr>
            <w:tcW w:w="540" w:type="dxa"/>
          </w:tcPr>
          <w:p w14:paraId="56ADD519" w14:textId="77777777" w:rsidR="00EA5A75" w:rsidRPr="00FE6148" w:rsidRDefault="00EA5A75" w:rsidP="004377B7">
            <w:pPr>
              <w:spacing w:after="120"/>
              <w:jc w:val="both"/>
              <w:rPr>
                <w:sz w:val="22"/>
                <w:szCs w:val="22"/>
              </w:rPr>
            </w:pPr>
          </w:p>
        </w:tc>
        <w:tc>
          <w:tcPr>
            <w:tcW w:w="6323" w:type="dxa"/>
          </w:tcPr>
          <w:p w14:paraId="65D501C9" w14:textId="77777777" w:rsidR="00EA5A75" w:rsidRPr="00FE6148" w:rsidRDefault="00EA5A75" w:rsidP="004377B7">
            <w:pPr>
              <w:spacing w:after="120"/>
              <w:jc w:val="both"/>
              <w:rPr>
                <w:sz w:val="22"/>
                <w:szCs w:val="22"/>
              </w:rPr>
            </w:pPr>
          </w:p>
        </w:tc>
      </w:tr>
      <w:tr w:rsidR="00EA5A75" w:rsidRPr="00FE6148" w14:paraId="78F94E8F" w14:textId="77777777" w:rsidTr="00455183">
        <w:tc>
          <w:tcPr>
            <w:tcW w:w="2515" w:type="dxa"/>
          </w:tcPr>
          <w:p w14:paraId="548571B0" w14:textId="77777777" w:rsidR="00EA5A75" w:rsidRPr="00FE6148" w:rsidRDefault="00EA5A75" w:rsidP="004377B7">
            <w:pPr>
              <w:spacing w:after="120"/>
              <w:jc w:val="both"/>
              <w:rPr>
                <w:sz w:val="22"/>
                <w:szCs w:val="22"/>
              </w:rPr>
            </w:pPr>
            <w:r w:rsidRPr="00FE6148">
              <w:rPr>
                <w:sz w:val="22"/>
                <w:szCs w:val="22"/>
              </w:rPr>
              <w:lastRenderedPageBreak/>
              <w:t>Protecția și refacerea biodiversității și a ecosistemelor</w:t>
            </w:r>
          </w:p>
        </w:tc>
        <w:tc>
          <w:tcPr>
            <w:tcW w:w="540" w:type="dxa"/>
          </w:tcPr>
          <w:p w14:paraId="1E676281" w14:textId="77777777" w:rsidR="00EA5A75" w:rsidRPr="00FE6148" w:rsidRDefault="00EA5A75" w:rsidP="004377B7">
            <w:pPr>
              <w:spacing w:after="120"/>
              <w:jc w:val="both"/>
              <w:rPr>
                <w:sz w:val="22"/>
                <w:szCs w:val="22"/>
              </w:rPr>
            </w:pPr>
            <w:r w:rsidRPr="00FE6148">
              <w:rPr>
                <w:sz w:val="22"/>
                <w:szCs w:val="22"/>
              </w:rPr>
              <w:t>X</w:t>
            </w:r>
          </w:p>
        </w:tc>
        <w:tc>
          <w:tcPr>
            <w:tcW w:w="540" w:type="dxa"/>
          </w:tcPr>
          <w:p w14:paraId="7F3AA21C" w14:textId="77777777" w:rsidR="00EA5A75" w:rsidRPr="00FE6148" w:rsidRDefault="00EA5A75" w:rsidP="004377B7">
            <w:pPr>
              <w:spacing w:after="120"/>
              <w:jc w:val="both"/>
              <w:rPr>
                <w:sz w:val="22"/>
                <w:szCs w:val="22"/>
              </w:rPr>
            </w:pPr>
          </w:p>
        </w:tc>
        <w:tc>
          <w:tcPr>
            <w:tcW w:w="6323" w:type="dxa"/>
          </w:tcPr>
          <w:p w14:paraId="076A15AB" w14:textId="77777777" w:rsidR="00EA5A75" w:rsidRPr="00FE6148" w:rsidRDefault="00EA5A75" w:rsidP="004377B7">
            <w:pPr>
              <w:spacing w:after="120"/>
              <w:jc w:val="both"/>
              <w:rPr>
                <w:sz w:val="22"/>
                <w:szCs w:val="22"/>
              </w:rPr>
            </w:pPr>
          </w:p>
          <w:p w14:paraId="0BCE0097" w14:textId="77777777" w:rsidR="00EA5A75" w:rsidRPr="00FE6148" w:rsidRDefault="00EA5A75" w:rsidP="004377B7">
            <w:pPr>
              <w:spacing w:after="120"/>
              <w:jc w:val="both"/>
              <w:rPr>
                <w:sz w:val="22"/>
                <w:szCs w:val="22"/>
              </w:rPr>
            </w:pPr>
          </w:p>
        </w:tc>
      </w:tr>
    </w:tbl>
    <w:p w14:paraId="2D9C29F7" w14:textId="77777777" w:rsidR="00265A81" w:rsidRPr="00FE6148" w:rsidRDefault="00265A81" w:rsidP="00EA5A75">
      <w:pPr>
        <w:jc w:val="both"/>
        <w:rPr>
          <w:rFonts w:ascii="Times New Roman" w:eastAsia="Calibri" w:hAnsi="Times New Roman" w:cs="Times New Roman"/>
          <w:b/>
          <w:bCs/>
          <w:lang w:val="ro-RO"/>
        </w:rPr>
      </w:pPr>
    </w:p>
    <w:p w14:paraId="1EE9FDDE" w14:textId="77777777" w:rsidR="00EA5A75" w:rsidRPr="00455183" w:rsidRDefault="00EA5A75" w:rsidP="00EA5A75">
      <w:pPr>
        <w:shd w:val="clear" w:color="auto" w:fill="DEEAF6" w:themeFill="accent1" w:themeFillTint="33"/>
        <w:jc w:val="both"/>
        <w:rPr>
          <w:rFonts w:ascii="Times New Roman" w:eastAsia="Calibri" w:hAnsi="Times New Roman" w:cs="Times New Roman"/>
          <w:b/>
          <w:bCs/>
          <w:i/>
          <w:lang w:val="ro-RO"/>
        </w:rPr>
      </w:pPr>
      <w:r w:rsidRPr="00455183">
        <w:rPr>
          <w:rFonts w:ascii="Times New Roman" w:eastAsia="Calibri" w:hAnsi="Times New Roman" w:cs="Times New Roman"/>
          <w:b/>
          <w:bCs/>
          <w:i/>
          <w:lang w:val="ro-RO"/>
        </w:rPr>
        <w:t xml:space="preserve">- Partea 2 a listei de verificare – </w:t>
      </w:r>
    </w:p>
    <w:p w14:paraId="18E6D9D7" w14:textId="691A9507" w:rsidR="00EA5A75" w:rsidRPr="00455183" w:rsidRDefault="00EA5A75" w:rsidP="00EA5A75">
      <w:pPr>
        <w:jc w:val="both"/>
        <w:rPr>
          <w:rFonts w:ascii="Times New Roman" w:hAnsi="Times New Roman" w:cs="Times New Roman"/>
          <w:i/>
          <w:iCs/>
          <w:color w:val="FF0000"/>
          <w:lang w:val="ro-RO"/>
        </w:rPr>
      </w:pPr>
      <w:r w:rsidRPr="00455183">
        <w:rPr>
          <w:rFonts w:ascii="Times New Roman" w:hAnsi="Times New Roman" w:cs="Times New Roman"/>
          <w:i/>
          <w:iCs/>
          <w:color w:val="FF0000"/>
          <w:lang w:val="ro-RO"/>
        </w:rPr>
        <w:t>[</w:t>
      </w:r>
      <w:r w:rsidR="00E50C1E">
        <w:rPr>
          <w:rFonts w:ascii="Times New Roman" w:hAnsi="Times New Roman" w:cs="Times New Roman"/>
          <w:i/>
          <w:iCs/>
          <w:color w:val="FF0000"/>
          <w:lang w:val="ro-RO"/>
        </w:rPr>
        <w:t>B</w:t>
      </w:r>
      <w:r w:rsidR="00FD60D8" w:rsidRPr="00455183">
        <w:rPr>
          <w:rFonts w:ascii="Times New Roman" w:hAnsi="Times New Roman" w:cs="Times New Roman"/>
          <w:i/>
          <w:iCs/>
          <w:color w:val="FF0000"/>
          <w:lang w:val="ro-RO"/>
        </w:rPr>
        <w:t xml:space="preserve">eneficiarul </w:t>
      </w:r>
      <w:r w:rsidRPr="00455183">
        <w:rPr>
          <w:rFonts w:ascii="Times New Roman" w:hAnsi="Times New Roman" w:cs="Times New Roman"/>
          <w:i/>
          <w:iCs/>
          <w:color w:val="FF0000"/>
          <w:lang w:val="ro-RO"/>
        </w:rPr>
        <w:t xml:space="preserve">trebuie să furnizeze o </w:t>
      </w:r>
      <w:r w:rsidRPr="00455183">
        <w:rPr>
          <w:rFonts w:ascii="Times New Roman" w:hAnsi="Times New Roman" w:cs="Times New Roman"/>
          <w:b/>
          <w:bCs/>
          <w:i/>
          <w:iCs/>
          <w:color w:val="FF0000"/>
          <w:lang w:val="ro-RO"/>
        </w:rPr>
        <w:t>evaluare de fond</w:t>
      </w:r>
      <w:r w:rsidRPr="00455183">
        <w:rPr>
          <w:rFonts w:ascii="Times New Roman" w:hAnsi="Times New Roman" w:cs="Times New Roman"/>
          <w:i/>
          <w:iCs/>
          <w:color w:val="FF0000"/>
          <w:lang w:val="ro-RO"/>
        </w:rPr>
        <w:t xml:space="preserve"> a proiectului/ofertei conform principiului DNSH, în cazul obiectivelor de mediu care necesită efectuarea acestei evaluări. </w:t>
      </w:r>
    </w:p>
    <w:p w14:paraId="79929B82" w14:textId="33B595D3" w:rsidR="00265A81" w:rsidRPr="00455183" w:rsidRDefault="00EA5A75" w:rsidP="00EA5A75">
      <w:pPr>
        <w:jc w:val="both"/>
        <w:rPr>
          <w:rFonts w:ascii="Times New Roman" w:hAnsi="Times New Roman" w:cs="Times New Roman"/>
          <w:i/>
          <w:iCs/>
          <w:color w:val="FF0000"/>
          <w:lang w:val="ro-RO"/>
        </w:rPr>
      </w:pPr>
      <w:r w:rsidRPr="00455183">
        <w:rPr>
          <w:rFonts w:ascii="Times New Roman" w:hAnsi="Times New Roman" w:cs="Times New Roman"/>
          <w:i/>
          <w:iCs/>
          <w:color w:val="FF0000"/>
          <w:lang w:val="ro-RO"/>
        </w:rPr>
        <w:t xml:space="preserve">Astfel, </w:t>
      </w:r>
      <w:r w:rsidR="00E50C1E">
        <w:rPr>
          <w:rFonts w:ascii="Times New Roman" w:hAnsi="Times New Roman" w:cs="Times New Roman"/>
          <w:i/>
          <w:iCs/>
          <w:color w:val="FF0000"/>
          <w:lang w:val="ro-RO"/>
        </w:rPr>
        <w:t>b</w:t>
      </w:r>
      <w:r w:rsidR="00353A11" w:rsidRPr="00455183">
        <w:rPr>
          <w:rFonts w:ascii="Times New Roman" w:hAnsi="Times New Roman" w:cs="Times New Roman"/>
          <w:i/>
          <w:iCs/>
          <w:color w:val="FF0000"/>
          <w:lang w:val="ro-RO"/>
        </w:rPr>
        <w:t>eneficiarul</w:t>
      </w:r>
      <w:r w:rsidRPr="00455183">
        <w:rPr>
          <w:rFonts w:ascii="Times New Roman" w:hAnsi="Times New Roman" w:cs="Times New Roman"/>
          <w:i/>
          <w:iCs/>
          <w:color w:val="FF0000"/>
          <w:lang w:val="ro-RO"/>
        </w:rPr>
        <w:t xml:space="preserve"> va răspunde la întrebările de mai jos, pentru acele obiective de mediu identificate în partea 1 ca necesitând o evaluare de fond, ţinând seama de </w:t>
      </w:r>
      <w:r w:rsidRPr="00455183">
        <w:rPr>
          <w:rFonts w:ascii="Times New Roman" w:hAnsi="Times New Roman" w:cs="Times New Roman"/>
          <w:b/>
          <w:bCs/>
          <w:i/>
          <w:iCs/>
          <w:color w:val="FF0000"/>
          <w:lang w:val="ro-RO"/>
        </w:rPr>
        <w:t>cerinţele de examinare</w:t>
      </w:r>
      <w:r w:rsidRPr="00455183">
        <w:rPr>
          <w:rFonts w:ascii="Times New Roman" w:hAnsi="Times New Roman" w:cs="Times New Roman"/>
          <w:i/>
          <w:iCs/>
          <w:color w:val="FF0000"/>
          <w:lang w:val="ro-RO"/>
        </w:rPr>
        <w:t xml:space="preserve"> prevăzute în coloana privind </w:t>
      </w:r>
      <w:r w:rsidRPr="00455183">
        <w:rPr>
          <w:rFonts w:ascii="Times New Roman" w:hAnsi="Times New Roman" w:cs="Times New Roman"/>
          <w:b/>
          <w:bCs/>
          <w:i/>
          <w:iCs/>
          <w:color w:val="FF0000"/>
          <w:lang w:val="ro-RO"/>
        </w:rPr>
        <w:t>evaluarea de fond</w:t>
      </w:r>
      <w:r w:rsidRPr="00455183">
        <w:rPr>
          <w:rFonts w:ascii="Times New Roman" w:hAnsi="Times New Roman" w:cs="Times New Roman"/>
          <w:i/>
          <w:iCs/>
          <w:color w:val="FF0000"/>
          <w:lang w:val="ro-RO"/>
        </w:rPr>
        <w:t>, de mai jos, făcând totodată referire la documentaţia tehnico-economică, avizele şi acordurile obţinute/care vor fi obţinute pentru proiectul/oferta depusă.]</w:t>
      </w:r>
    </w:p>
    <w:p w14:paraId="39FE13A6" w14:textId="77777777" w:rsidR="00265A81" w:rsidRPr="00455183" w:rsidRDefault="00265A81" w:rsidP="00265A81">
      <w:pPr>
        <w:spacing w:line="240" w:lineRule="auto"/>
        <w:jc w:val="both"/>
        <w:rPr>
          <w:rFonts w:ascii="Times New Roman" w:hAnsi="Times New Roman" w:cs="Times New Roman"/>
          <w:i/>
          <w:iCs/>
          <w:color w:val="FF0000"/>
          <w:lang w:val="ro-RO"/>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570"/>
        <w:gridCol w:w="6798"/>
      </w:tblGrid>
      <w:tr w:rsidR="00EA5A75" w:rsidRPr="00FE6148" w14:paraId="124AFF8A" w14:textId="77777777" w:rsidTr="00BE244A">
        <w:tc>
          <w:tcPr>
            <w:tcW w:w="2550" w:type="dxa"/>
            <w:shd w:val="clear" w:color="auto" w:fill="DEEAF6" w:themeFill="accent1" w:themeFillTint="33"/>
          </w:tcPr>
          <w:p w14:paraId="6F6DD507" w14:textId="77777777" w:rsidR="00EA5A75" w:rsidRPr="00455183" w:rsidRDefault="00EA5A75" w:rsidP="004377B7">
            <w:pPr>
              <w:jc w:val="both"/>
              <w:rPr>
                <w:rFonts w:ascii="Times New Roman" w:eastAsia="Calibri" w:hAnsi="Times New Roman" w:cs="Times New Roman"/>
                <w:b/>
                <w:bCs/>
                <w:lang w:val="ro-RO"/>
              </w:rPr>
            </w:pPr>
            <w:r w:rsidRPr="00455183">
              <w:rPr>
                <w:rFonts w:ascii="Times New Roman" w:hAnsi="Times New Roman" w:cs="Times New Roman"/>
                <w:b/>
                <w:bCs/>
                <w:lang w:val="ro-RO"/>
              </w:rPr>
              <w:t>Întrebări</w:t>
            </w:r>
          </w:p>
        </w:tc>
        <w:tc>
          <w:tcPr>
            <w:tcW w:w="570" w:type="dxa"/>
            <w:shd w:val="clear" w:color="auto" w:fill="DEEAF6" w:themeFill="accent1" w:themeFillTint="33"/>
          </w:tcPr>
          <w:p w14:paraId="639260EE" w14:textId="77777777" w:rsidR="00EA5A75" w:rsidRPr="00455183" w:rsidRDefault="00EA5A75" w:rsidP="004377B7">
            <w:pPr>
              <w:jc w:val="both"/>
              <w:rPr>
                <w:rFonts w:ascii="Times New Roman" w:eastAsia="Calibri" w:hAnsi="Times New Roman" w:cs="Times New Roman"/>
                <w:b/>
                <w:bCs/>
                <w:lang w:val="ro-RO"/>
              </w:rPr>
            </w:pPr>
            <w:r w:rsidRPr="00455183">
              <w:rPr>
                <w:rFonts w:ascii="Times New Roman" w:eastAsia="Calibri" w:hAnsi="Times New Roman" w:cs="Times New Roman"/>
                <w:b/>
                <w:bCs/>
                <w:lang w:val="ro-RO"/>
              </w:rPr>
              <w:t>Nu</w:t>
            </w:r>
          </w:p>
        </w:tc>
        <w:tc>
          <w:tcPr>
            <w:tcW w:w="6798" w:type="dxa"/>
            <w:shd w:val="clear" w:color="auto" w:fill="DEEAF6" w:themeFill="accent1" w:themeFillTint="33"/>
          </w:tcPr>
          <w:p w14:paraId="019D802D" w14:textId="77777777" w:rsidR="00EA5A75" w:rsidRPr="00455183" w:rsidRDefault="00EA5A75" w:rsidP="004377B7">
            <w:pPr>
              <w:jc w:val="both"/>
              <w:rPr>
                <w:rFonts w:ascii="Times New Roman" w:eastAsia="Calibri" w:hAnsi="Times New Roman" w:cs="Times New Roman"/>
                <w:b/>
                <w:bCs/>
                <w:lang w:val="ro-RO"/>
              </w:rPr>
            </w:pPr>
            <w:r w:rsidRPr="00455183">
              <w:rPr>
                <w:rFonts w:ascii="Times New Roman" w:eastAsia="Calibri" w:hAnsi="Times New Roman" w:cs="Times New Roman"/>
                <w:b/>
                <w:bCs/>
                <w:lang w:val="ro-RO"/>
              </w:rPr>
              <w:t>Evaluarea de fond</w:t>
            </w:r>
          </w:p>
        </w:tc>
      </w:tr>
      <w:tr w:rsidR="00EA5A75" w:rsidRPr="00FE6148" w14:paraId="4C897329" w14:textId="77777777" w:rsidTr="00BE244A">
        <w:trPr>
          <w:trHeight w:val="1970"/>
        </w:trPr>
        <w:tc>
          <w:tcPr>
            <w:tcW w:w="2550" w:type="dxa"/>
            <w:tcBorders>
              <w:top w:val="single" w:sz="4" w:space="0" w:color="auto"/>
              <w:right w:val="single" w:sz="4" w:space="0" w:color="000000"/>
            </w:tcBorders>
          </w:tcPr>
          <w:p w14:paraId="0AF77F68" w14:textId="02656E73" w:rsidR="00EA5A75" w:rsidRPr="00455183" w:rsidRDefault="00EA5A75" w:rsidP="00BE244A">
            <w:pPr>
              <w:jc w:val="both"/>
              <w:rPr>
                <w:rFonts w:ascii="Times New Roman" w:eastAsia="Calibri" w:hAnsi="Times New Roman" w:cs="Times New Roman"/>
                <w:b/>
                <w:bCs/>
                <w:lang w:val="ro-RO"/>
              </w:rPr>
            </w:pPr>
            <w:r w:rsidRPr="00455183">
              <w:rPr>
                <w:rFonts w:ascii="Times New Roman" w:eastAsia="Calibri" w:hAnsi="Times New Roman" w:cs="Times New Roman"/>
                <w:lang w:val="ro-RO"/>
              </w:rPr>
              <w:t>Adaptarea la schimbările climatice: Se preconizează că măsura va duce la creșterea efectului negativ al climatului actual și al climatului viitor preconizat asupra măsurii în sine sau asupra persoanelor, asupra naturii sau asupra activelor?</w:t>
            </w:r>
          </w:p>
        </w:tc>
        <w:tc>
          <w:tcPr>
            <w:tcW w:w="570" w:type="dxa"/>
            <w:tcBorders>
              <w:top w:val="single" w:sz="4" w:space="0" w:color="auto"/>
            </w:tcBorders>
          </w:tcPr>
          <w:p w14:paraId="53DF6D28" w14:textId="77777777" w:rsidR="00EA5A75" w:rsidRPr="00455183" w:rsidRDefault="00EA5A75" w:rsidP="004377B7">
            <w:pPr>
              <w:jc w:val="both"/>
              <w:rPr>
                <w:rFonts w:ascii="Times New Roman" w:eastAsia="Calibri" w:hAnsi="Times New Roman" w:cs="Times New Roman"/>
                <w:b/>
                <w:bCs/>
                <w:lang w:val="ro-RO"/>
              </w:rPr>
            </w:pPr>
            <w:r w:rsidRPr="00455183">
              <w:rPr>
                <w:rFonts w:ascii="Times New Roman" w:eastAsia="Calibri" w:hAnsi="Times New Roman" w:cs="Times New Roman"/>
                <w:b/>
                <w:bCs/>
                <w:lang w:val="ro-RO"/>
              </w:rPr>
              <w:t>X</w:t>
            </w:r>
          </w:p>
        </w:tc>
        <w:tc>
          <w:tcPr>
            <w:tcW w:w="6798" w:type="dxa"/>
            <w:tcBorders>
              <w:top w:val="single" w:sz="4" w:space="0" w:color="auto"/>
            </w:tcBorders>
          </w:tcPr>
          <w:p w14:paraId="3D6B7019" w14:textId="77777777"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b/>
                <w:bCs/>
                <w:i/>
                <w:iCs/>
                <w:color w:val="FF0000"/>
                <w:lang w:val="ro-RO"/>
              </w:rPr>
              <w:t>Cerinţe:</w:t>
            </w:r>
            <w:r w:rsidRPr="00455183">
              <w:rPr>
                <w:rFonts w:ascii="Times New Roman" w:eastAsia="Calibri" w:hAnsi="Times New Roman" w:cs="Times New Roman"/>
                <w:i/>
                <w:iCs/>
                <w:color w:val="FF0000"/>
                <w:lang w:val="ro-RO"/>
              </w:rPr>
              <w:t xml:space="preserve"> </w:t>
            </w:r>
          </w:p>
          <w:p w14:paraId="0017AB54" w14:textId="33F179DD" w:rsidR="00EA5A75" w:rsidRPr="00455183" w:rsidRDefault="00EA5A75" w:rsidP="004377B7">
            <w:pPr>
              <w:jc w:val="both"/>
              <w:rPr>
                <w:rFonts w:ascii="Times New Roman" w:eastAsia="Calibri" w:hAnsi="Times New Roman" w:cs="Times New Roman"/>
                <w:b/>
                <w:bCs/>
                <w:i/>
                <w:iCs/>
                <w:color w:val="FF0000"/>
                <w:lang w:val="ro-RO"/>
              </w:rPr>
            </w:pPr>
            <w:r w:rsidRPr="00455183">
              <w:rPr>
                <w:rFonts w:ascii="Times New Roman" w:eastAsia="Calibri" w:hAnsi="Times New Roman" w:cs="Times New Roman"/>
                <w:i/>
                <w:iCs/>
                <w:color w:val="FF0000"/>
                <w:lang w:val="ro-RO"/>
              </w:rPr>
              <w:t xml:space="preserve">În cadrul acestei secţiuni, </w:t>
            </w:r>
            <w:r w:rsidR="00BE244A" w:rsidRPr="00455183">
              <w:rPr>
                <w:rFonts w:ascii="Times New Roman" w:eastAsia="Calibri" w:hAnsi="Times New Roman" w:cs="Times New Roman"/>
                <w:i/>
                <w:iCs/>
                <w:color w:val="FF0000"/>
                <w:lang w:val="ro-RO"/>
              </w:rPr>
              <w:t xml:space="preserve">beneficiarul </w:t>
            </w:r>
            <w:r w:rsidRPr="00455183">
              <w:rPr>
                <w:rFonts w:ascii="Times New Roman" w:eastAsia="Calibri" w:hAnsi="Times New Roman" w:cs="Times New Roman"/>
                <w:i/>
                <w:iCs/>
                <w:color w:val="FF0000"/>
                <w:lang w:val="ro-RO"/>
              </w:rPr>
              <w:t>trebuie să justifice şi să probeze, prin raportare</w:t>
            </w:r>
            <w:r w:rsidR="00901397">
              <w:rPr>
                <w:rFonts w:ascii="Times New Roman" w:eastAsia="Calibri" w:hAnsi="Times New Roman" w:cs="Times New Roman"/>
                <w:i/>
                <w:iCs/>
                <w:color w:val="FF0000"/>
                <w:lang w:val="ro-RO"/>
              </w:rPr>
              <w:t xml:space="preserve"> la </w:t>
            </w:r>
            <w:r w:rsidRPr="00455183">
              <w:rPr>
                <w:rFonts w:ascii="Times New Roman" w:eastAsia="Calibri" w:hAnsi="Times New Roman" w:cs="Times New Roman"/>
                <w:i/>
                <w:iCs/>
                <w:color w:val="FF0000"/>
                <w:lang w:val="ro-RO"/>
              </w:rPr>
              <w:t xml:space="preserve"> </w:t>
            </w:r>
            <w:r w:rsidR="00901397">
              <w:rPr>
                <w:rFonts w:ascii="Times New Roman" w:eastAsia="Calibri" w:hAnsi="Times New Roman" w:cs="Times New Roman"/>
                <w:i/>
                <w:iCs/>
                <w:color w:val="FF0000"/>
                <w:lang w:val="ro-RO"/>
              </w:rPr>
              <w:t>studiul de fezabilitate</w:t>
            </w:r>
            <w:r w:rsidRPr="00455183">
              <w:rPr>
                <w:rFonts w:ascii="Times New Roman" w:eastAsia="Calibri" w:hAnsi="Times New Roman" w:cs="Times New Roman"/>
                <w:i/>
                <w:iCs/>
                <w:color w:val="FF0000"/>
                <w:lang w:val="ro-RO"/>
              </w:rPr>
              <w:t xml:space="preserve">, avize, alte documente relevante, faptul că s-a realizat o </w:t>
            </w:r>
            <w:r w:rsidRPr="00455183">
              <w:rPr>
                <w:rFonts w:ascii="Times New Roman" w:eastAsia="Calibri" w:hAnsi="Times New Roman" w:cs="Times New Roman"/>
                <w:b/>
                <w:bCs/>
                <w:i/>
                <w:iCs/>
                <w:color w:val="FF0000"/>
                <w:lang w:val="ro-RO"/>
              </w:rPr>
              <w:t>evaluare a riscurilor climatice și a altor vulnerabilități identificate</w:t>
            </w:r>
            <w:r w:rsidRPr="00455183">
              <w:rPr>
                <w:rFonts w:ascii="Times New Roman" w:eastAsia="Calibri" w:hAnsi="Times New Roman" w:cs="Times New Roman"/>
                <w:i/>
                <w:iCs/>
                <w:color w:val="FF0000"/>
                <w:lang w:val="ro-RO"/>
              </w:rPr>
              <w:t xml:space="preserve"> și că se </w:t>
            </w:r>
            <w:r w:rsidRPr="00455183">
              <w:rPr>
                <w:rFonts w:ascii="Times New Roman" w:eastAsia="Calibri" w:hAnsi="Times New Roman" w:cs="Times New Roman"/>
                <w:b/>
                <w:bCs/>
                <w:i/>
                <w:iCs/>
                <w:color w:val="FF0000"/>
                <w:lang w:val="ro-RO"/>
              </w:rPr>
              <w:t>va pune în aplicare orice soluție de adaptare necesară în cazul investiţiilor propuse.</w:t>
            </w:r>
          </w:p>
          <w:p w14:paraId="525AC8FC" w14:textId="6B7B8451"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b/>
                <w:bCs/>
                <w:i/>
                <w:iCs/>
                <w:color w:val="FF0000"/>
                <w:lang w:val="ro-RO"/>
              </w:rPr>
              <w:t xml:space="preserve">I. </w:t>
            </w:r>
            <w:r w:rsidRPr="00455183">
              <w:rPr>
                <w:rFonts w:ascii="Times New Roman" w:eastAsia="Calibri" w:hAnsi="Times New Roman" w:cs="Times New Roman"/>
                <w:i/>
                <w:iCs/>
                <w:color w:val="FF0000"/>
                <w:lang w:val="ro-RO"/>
              </w:rPr>
              <w:t>În primul rând, se va justifica faptul că s-a realizat o</w:t>
            </w:r>
            <w:r w:rsidRPr="00455183">
              <w:rPr>
                <w:rFonts w:ascii="Times New Roman" w:eastAsia="Calibri" w:hAnsi="Times New Roman" w:cs="Times New Roman"/>
                <w:b/>
                <w:bCs/>
                <w:i/>
                <w:iCs/>
                <w:color w:val="FF0000"/>
                <w:lang w:val="ro-RO"/>
              </w:rPr>
              <w:t xml:space="preserve"> evaluare a riscurilor climatice și a vulnerabilității</w:t>
            </w:r>
            <w:r w:rsidRPr="00455183">
              <w:rPr>
                <w:rFonts w:ascii="Times New Roman" w:eastAsia="Calibri" w:hAnsi="Times New Roman" w:cs="Times New Roman"/>
                <w:i/>
                <w:iCs/>
                <w:color w:val="FF0000"/>
                <w:lang w:val="ro-RO"/>
              </w:rPr>
              <w:t xml:space="preserve">, utilizȃnd proiecții climatice în cadrul unei serii de scenarii viitoare, în concordanţă cu durata de viață preconizată a construcțiilor/instalațiilor, în cazul de faţă, de 20 ani. </w:t>
            </w:r>
          </w:p>
          <w:p w14:paraId="6773B05C" w14:textId="77777777"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b/>
                <w:bCs/>
                <w:i/>
                <w:iCs/>
                <w:color w:val="FF0000"/>
                <w:lang w:val="ro-RO"/>
              </w:rPr>
              <w:t xml:space="preserve">Etapele </w:t>
            </w:r>
            <w:r w:rsidRPr="00455183">
              <w:rPr>
                <w:rFonts w:ascii="Times New Roman" w:eastAsia="Calibri" w:hAnsi="Times New Roman" w:cs="Times New Roman"/>
                <w:i/>
                <w:iCs/>
                <w:color w:val="FF0000"/>
                <w:lang w:val="ro-RO"/>
              </w:rPr>
              <w:t>privind evaluarea riscurilor climatice și a vulnerabilității sunt următoarele:</w:t>
            </w:r>
          </w:p>
          <w:p w14:paraId="5B67BB40" w14:textId="28283674" w:rsidR="00EA5A75" w:rsidRPr="00455183" w:rsidRDefault="00EA5A75" w:rsidP="004377B7">
            <w:pPr>
              <w:jc w:val="both"/>
              <w:rPr>
                <w:rFonts w:ascii="Times New Roman" w:hAnsi="Times New Roman" w:cs="Times New Roman"/>
                <w:i/>
                <w:iCs/>
                <w:color w:val="FF0000"/>
                <w:shd w:val="clear" w:color="auto" w:fill="FFFFFF"/>
                <w:lang w:val="ro-RO"/>
              </w:rPr>
            </w:pPr>
            <w:r w:rsidRPr="00455183">
              <w:rPr>
                <w:rFonts w:ascii="Times New Roman" w:eastAsia="Calibri" w:hAnsi="Times New Roman" w:cs="Times New Roman"/>
                <w:i/>
                <w:iCs/>
                <w:color w:val="FF0000"/>
                <w:lang w:val="ro-RO"/>
              </w:rPr>
              <w:t>1. În principal</w:t>
            </w:r>
            <w:r w:rsidR="00776EDA" w:rsidRPr="00455183">
              <w:rPr>
                <w:rFonts w:ascii="Times New Roman" w:eastAsia="Calibri" w:hAnsi="Times New Roman" w:cs="Times New Roman"/>
                <w:i/>
                <w:iCs/>
                <w:color w:val="FF0000"/>
                <w:lang w:val="ro-RO"/>
              </w:rPr>
              <w:t>,</w:t>
            </w:r>
            <w:r w:rsidRPr="00455183">
              <w:rPr>
                <w:rFonts w:ascii="Times New Roman" w:eastAsia="Calibri" w:hAnsi="Times New Roman" w:cs="Times New Roman"/>
                <w:i/>
                <w:iCs/>
                <w:color w:val="FF0000"/>
                <w:lang w:val="ro-RO"/>
              </w:rPr>
              <w:t xml:space="preserve"> pe baza riscurilor </w:t>
            </w:r>
            <w:r w:rsidRPr="00455183">
              <w:rPr>
                <w:rFonts w:ascii="Times New Roman" w:hAnsi="Times New Roman" w:cs="Times New Roman"/>
                <w:i/>
                <w:iCs/>
                <w:color w:val="FF0000"/>
                <w:shd w:val="clear" w:color="auto" w:fill="FFFFFF"/>
                <w:lang w:val="ro-RO"/>
              </w:rPr>
              <w:t xml:space="preserve">enumerate în </w:t>
            </w:r>
            <w:r w:rsidRPr="00455183">
              <w:rPr>
                <w:rFonts w:ascii="Times New Roman" w:eastAsia="Calibri" w:hAnsi="Times New Roman" w:cs="Times New Roman"/>
                <w:i/>
                <w:iCs/>
                <w:color w:val="FF0000"/>
                <w:lang w:val="ro-RO"/>
              </w:rPr>
              <w:t xml:space="preserve">Apendicele A: Clasificarea pericolelor legate de climă la Regulamentul delegat (UE) al Comisiei </w:t>
            </w:r>
            <w:r w:rsidR="007629C5" w:rsidRPr="00455183">
              <w:rPr>
                <w:rFonts w:ascii="Times New Roman" w:eastAsia="Calibri" w:hAnsi="Times New Roman" w:cs="Times New Roman"/>
                <w:i/>
                <w:iCs/>
                <w:color w:val="FF0000"/>
                <w:lang w:val="ro-RO"/>
              </w:rPr>
              <w:t>2021/2139</w:t>
            </w:r>
            <w:r w:rsidRPr="00455183">
              <w:rPr>
                <w:rFonts w:ascii="Times New Roman" w:eastAsia="Calibri" w:hAnsi="Times New Roman" w:cs="Times New Roman"/>
                <w:i/>
                <w:iCs/>
                <w:color w:val="FF0000"/>
                <w:lang w:val="ro-RO"/>
              </w:rPr>
              <w:t xml:space="preserve">, </w:t>
            </w:r>
            <w:r w:rsidRPr="00455183">
              <w:rPr>
                <w:rFonts w:ascii="Times New Roman" w:eastAsia="Calibri" w:hAnsi="Times New Roman" w:cs="Times New Roman"/>
                <w:b/>
                <w:bCs/>
                <w:i/>
                <w:iCs/>
                <w:color w:val="FF0000"/>
                <w:u w:val="single"/>
                <w:lang w:val="ro-RO"/>
              </w:rPr>
              <w:t xml:space="preserve">se vor </w:t>
            </w:r>
            <w:r w:rsidRPr="00455183">
              <w:rPr>
                <w:rFonts w:ascii="Times New Roman" w:hAnsi="Times New Roman" w:cs="Times New Roman"/>
                <w:b/>
                <w:bCs/>
                <w:i/>
                <w:iCs/>
                <w:color w:val="FF0000"/>
                <w:u w:val="single"/>
                <w:shd w:val="clear" w:color="auto" w:fill="FFFFFF"/>
                <w:lang w:val="ro-RO"/>
              </w:rPr>
              <w:t>identifica acele riscuri climatice care pot afecta performanţa activității economice pe durata sa de viață preconizată</w:t>
            </w:r>
            <w:r w:rsidRPr="00455183">
              <w:rPr>
                <w:rFonts w:ascii="Times New Roman" w:hAnsi="Times New Roman" w:cs="Times New Roman"/>
                <w:i/>
                <w:iCs/>
                <w:color w:val="FF0000"/>
                <w:shd w:val="clear" w:color="auto" w:fill="FFFFFF"/>
                <w:lang w:val="ro-RO"/>
              </w:rPr>
              <w:t>.</w:t>
            </w:r>
          </w:p>
          <w:p w14:paraId="289D4014" w14:textId="77777777"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i/>
                <w:iCs/>
                <w:color w:val="FF0000"/>
                <w:lang w:val="ro-RO"/>
              </w:rPr>
              <w:t>În cadrul analizei, riscurile climatice și vulnerabilitățile sunt evaluate și structurate în funcție de probabilitatea și intensitatea impactului.</w:t>
            </w:r>
          </w:p>
          <w:p w14:paraId="00B82C6C" w14:textId="22738275"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i/>
                <w:iCs/>
                <w:color w:val="FF0000"/>
                <w:lang w:val="ro-RO"/>
              </w:rPr>
              <w:t>Conform Notei de subsol din Regulamentul delegat (UE) al Comisiei</w:t>
            </w:r>
            <w:r w:rsidR="007629C5" w:rsidRPr="00455183">
              <w:rPr>
                <w:rFonts w:ascii="Times New Roman" w:eastAsia="Calibri" w:hAnsi="Times New Roman" w:cs="Times New Roman"/>
                <w:i/>
                <w:iCs/>
                <w:color w:val="FF0000"/>
                <w:lang w:val="ro-RO"/>
              </w:rPr>
              <w:t xml:space="preserve"> 2021/2139</w:t>
            </w:r>
            <w:r w:rsidRPr="00455183">
              <w:rPr>
                <w:rFonts w:ascii="Times New Roman" w:eastAsia="Calibri" w:hAnsi="Times New Roman" w:cs="Times New Roman"/>
                <w:i/>
                <w:iCs/>
                <w:color w:val="FF0000"/>
                <w:lang w:val="ro-RO"/>
              </w:rPr>
              <w:t>, Lista pericolelor legate de climă din  tabel</w:t>
            </w:r>
            <w:r w:rsidR="001D4550">
              <w:rPr>
                <w:rFonts w:ascii="Times New Roman" w:eastAsia="Calibri" w:hAnsi="Times New Roman" w:cs="Times New Roman"/>
                <w:i/>
                <w:iCs/>
                <w:color w:val="FF0000"/>
                <w:lang w:val="ro-RO"/>
              </w:rPr>
              <w:t xml:space="preserve">ul prevăzut la apendicele A secțiunea II </w:t>
            </w:r>
            <w:r w:rsidRPr="00455183">
              <w:rPr>
                <w:rFonts w:ascii="Times New Roman" w:eastAsia="Calibri" w:hAnsi="Times New Roman" w:cs="Times New Roman"/>
                <w:i/>
                <w:iCs/>
                <w:color w:val="FF0000"/>
                <w:lang w:val="ro-RO"/>
              </w:rPr>
              <w:t xml:space="preserve"> nu este exhaustivă, fiind doar o listă indicativă a celor mai răspândite pericole care trebuie luate în considerare, ca un minim, la evaluarea riscurilor climatice și a vulnerabilității.</w:t>
            </w:r>
          </w:p>
          <w:p w14:paraId="1BEF764B" w14:textId="77777777" w:rsidR="00EA5A75" w:rsidRPr="00455183" w:rsidRDefault="00EA5A75" w:rsidP="004377B7">
            <w:pPr>
              <w:jc w:val="both"/>
              <w:rPr>
                <w:rFonts w:ascii="Times New Roman" w:hAnsi="Times New Roman" w:cs="Times New Roman"/>
                <w:i/>
                <w:iCs/>
                <w:color w:val="FF0000"/>
                <w:shd w:val="clear" w:color="auto" w:fill="FFFFFF"/>
                <w:lang w:val="ro-RO"/>
              </w:rPr>
            </w:pPr>
            <w:r w:rsidRPr="00455183">
              <w:rPr>
                <w:rFonts w:ascii="Times New Roman" w:eastAsia="Calibri" w:hAnsi="Times New Roman" w:cs="Times New Roman"/>
                <w:i/>
                <w:iCs/>
                <w:color w:val="FF0000"/>
                <w:lang w:val="ro-RO"/>
              </w:rPr>
              <w:t>2. Î</w:t>
            </w:r>
            <w:r w:rsidRPr="00455183">
              <w:rPr>
                <w:rFonts w:ascii="Times New Roman" w:hAnsi="Times New Roman" w:cs="Times New Roman"/>
                <w:i/>
                <w:iCs/>
                <w:color w:val="FF0000"/>
                <w:shd w:val="clear" w:color="auto" w:fill="FFFFFF"/>
                <w:lang w:val="ro-RO"/>
              </w:rPr>
              <w:t xml:space="preserve">n cazul în care evaluarea activității, de la punctul 1, arată că aceasta este expusă unuia sau mai multor riscuri climatice fizice, se realizează </w:t>
            </w:r>
            <w:r w:rsidRPr="00455183">
              <w:rPr>
                <w:rFonts w:ascii="Times New Roman" w:hAnsi="Times New Roman" w:cs="Times New Roman"/>
                <w:b/>
                <w:bCs/>
                <w:i/>
                <w:iCs/>
                <w:color w:val="FF0000"/>
                <w:u w:val="single"/>
                <w:shd w:val="clear" w:color="auto" w:fill="FFFFFF"/>
                <w:lang w:val="ro-RO"/>
              </w:rPr>
              <w:t>o evaluare a riscurilor climatice și a vulnerabilității pentru a se determina dacă riscurile climatice fizice sunt semnificative</w:t>
            </w:r>
            <w:r w:rsidRPr="00455183">
              <w:rPr>
                <w:rFonts w:ascii="Times New Roman" w:hAnsi="Times New Roman" w:cs="Times New Roman"/>
                <w:i/>
                <w:iCs/>
                <w:color w:val="FF0000"/>
                <w:shd w:val="clear" w:color="auto" w:fill="FFFFFF"/>
                <w:lang w:val="ro-RO"/>
              </w:rPr>
              <w:t xml:space="preserve"> pentru activitatea economică respectivă.</w:t>
            </w:r>
          </w:p>
          <w:p w14:paraId="5BDFA5C5" w14:textId="5556A83E" w:rsidR="007629C5" w:rsidRPr="00455183" w:rsidRDefault="00EA5A75" w:rsidP="004377B7">
            <w:pPr>
              <w:jc w:val="both"/>
              <w:rPr>
                <w:rFonts w:ascii="Times New Roman" w:hAnsi="Times New Roman" w:cs="Times New Roman"/>
                <w:i/>
                <w:iCs/>
                <w:color w:val="FF0000"/>
                <w:shd w:val="clear" w:color="auto" w:fill="FFFFFF"/>
                <w:lang w:val="ro-RO"/>
              </w:rPr>
            </w:pPr>
            <w:r w:rsidRPr="00455183">
              <w:rPr>
                <w:rFonts w:ascii="Times New Roman" w:hAnsi="Times New Roman" w:cs="Times New Roman"/>
                <w:i/>
                <w:iCs/>
                <w:color w:val="FF0000"/>
                <w:shd w:val="clear" w:color="auto" w:fill="FFFFFF"/>
                <w:lang w:val="ro-RO"/>
              </w:rPr>
              <w:t>Această evaluare a riscurilor climatice și a vulnerabilității trebuie să fie proporțională cu dimensiunea activității și cu durata de viață preconizată a acesteia. Având ȋn vedere că durată de viață estimată</w:t>
            </w:r>
            <w:r w:rsidRPr="00455183">
              <w:rPr>
                <w:rFonts w:ascii="Times New Roman" w:hAnsi="Times New Roman" w:cs="Times New Roman"/>
                <w:i/>
                <w:iCs/>
                <w:color w:val="FF0000"/>
                <w:lang w:val="ro-RO"/>
              </w:rPr>
              <w:t xml:space="preserve"> </w:t>
            </w:r>
            <w:r w:rsidRPr="00455183">
              <w:rPr>
                <w:rFonts w:ascii="Times New Roman" w:hAnsi="Times New Roman" w:cs="Times New Roman"/>
                <w:i/>
                <w:iCs/>
                <w:color w:val="FF0000"/>
                <w:shd w:val="clear" w:color="auto" w:fill="FFFFFF"/>
                <w:lang w:val="ro-RO"/>
              </w:rPr>
              <w:t xml:space="preserve">a construcțiilor/instalațiilor este mai mare de 10 ani, evaluarea </w:t>
            </w:r>
            <w:r w:rsidRPr="00455183">
              <w:rPr>
                <w:rFonts w:ascii="Times New Roman" w:hAnsi="Times New Roman" w:cs="Times New Roman"/>
                <w:b/>
                <w:bCs/>
                <w:i/>
                <w:iCs/>
                <w:color w:val="FF0000"/>
                <w:u w:val="single"/>
                <w:shd w:val="clear" w:color="auto" w:fill="FFFFFF"/>
                <w:lang w:val="ro-RO"/>
              </w:rPr>
              <w:t xml:space="preserve">riscurilor </w:t>
            </w:r>
            <w:r w:rsidRPr="00455183">
              <w:rPr>
                <w:rFonts w:ascii="Times New Roman" w:hAnsi="Times New Roman" w:cs="Times New Roman"/>
                <w:b/>
                <w:bCs/>
                <w:i/>
                <w:iCs/>
                <w:color w:val="FF0000"/>
                <w:u w:val="single"/>
                <w:shd w:val="clear" w:color="auto" w:fill="FFFFFF"/>
                <w:lang w:val="ro-RO"/>
              </w:rPr>
              <w:lastRenderedPageBreak/>
              <w:t xml:space="preserve">climatice și a vulnerabilității </w:t>
            </w:r>
            <w:r w:rsidRPr="00455183">
              <w:rPr>
                <w:rFonts w:ascii="Times New Roman" w:hAnsi="Times New Roman" w:cs="Times New Roman"/>
                <w:i/>
                <w:iCs/>
                <w:color w:val="FF0000"/>
                <w:shd w:val="clear" w:color="auto" w:fill="FFFFFF"/>
                <w:lang w:val="ro-RO"/>
              </w:rPr>
              <w:t xml:space="preserve">se realizează utilizând </w:t>
            </w:r>
            <w:r w:rsidRPr="00455183">
              <w:rPr>
                <w:rFonts w:ascii="Times New Roman" w:hAnsi="Times New Roman" w:cs="Times New Roman"/>
                <w:b/>
                <w:bCs/>
                <w:i/>
                <w:iCs/>
                <w:color w:val="FF0000"/>
                <w:shd w:val="clear" w:color="auto" w:fill="FFFFFF"/>
                <w:lang w:val="ro-RO"/>
              </w:rPr>
              <w:t>proiecții climatice de ultimă generație și la cea mai înaltă rezoluție disponibilă</w:t>
            </w:r>
            <w:r w:rsidRPr="00455183">
              <w:rPr>
                <w:rFonts w:ascii="Times New Roman" w:hAnsi="Times New Roman" w:cs="Times New Roman"/>
                <w:i/>
                <w:iCs/>
                <w:color w:val="FF0000"/>
                <w:shd w:val="clear" w:color="auto" w:fill="FFFFFF"/>
                <w:lang w:val="ro-RO"/>
              </w:rPr>
              <w:t xml:space="preserve">, pentru gama existentă de </w:t>
            </w:r>
            <w:r w:rsidRPr="00455183">
              <w:rPr>
                <w:rFonts w:ascii="Times New Roman" w:hAnsi="Times New Roman" w:cs="Times New Roman"/>
                <w:b/>
                <w:bCs/>
                <w:i/>
                <w:iCs/>
                <w:color w:val="FF0000"/>
                <w:u w:val="single"/>
                <w:shd w:val="clear" w:color="auto" w:fill="FFFFFF"/>
                <w:lang w:val="ro-RO"/>
              </w:rPr>
              <w:t>scenarii pentru viitor</w:t>
            </w:r>
            <w:r w:rsidRPr="00455183">
              <w:rPr>
                <w:rFonts w:ascii="Times New Roman" w:hAnsi="Times New Roman" w:cs="Times New Roman"/>
                <w:i/>
                <w:iCs/>
                <w:color w:val="FF0000"/>
                <w:shd w:val="clear" w:color="auto" w:fill="FFFFFF"/>
                <w:lang w:val="ro-RO"/>
              </w:rPr>
              <w:t> care este compatibilă cu durata de viață preconizată a activității</w:t>
            </w:r>
            <w:r w:rsidR="007629C5" w:rsidRPr="00455183">
              <w:rPr>
                <w:rFonts w:ascii="Times New Roman" w:hAnsi="Times New Roman" w:cs="Times New Roman"/>
                <w:i/>
                <w:iCs/>
                <w:color w:val="FF0000"/>
                <w:shd w:val="clear" w:color="auto" w:fill="FFFFFF"/>
                <w:lang w:val="ro-RO"/>
              </w:rPr>
              <w:t>.</w:t>
            </w:r>
          </w:p>
          <w:p w14:paraId="2E739B43" w14:textId="77777777" w:rsidR="00EA5A75" w:rsidRPr="00455183" w:rsidRDefault="00EA5A75" w:rsidP="004377B7">
            <w:pPr>
              <w:jc w:val="both"/>
              <w:rPr>
                <w:rFonts w:ascii="Times New Roman" w:hAnsi="Times New Roman" w:cs="Times New Roman"/>
                <w:b/>
                <w:bCs/>
                <w:i/>
                <w:iCs/>
                <w:color w:val="FF0000"/>
                <w:shd w:val="clear" w:color="auto" w:fill="FFFFFF"/>
                <w:lang w:val="ro-RO"/>
              </w:rPr>
            </w:pPr>
            <w:r w:rsidRPr="00455183">
              <w:rPr>
                <w:rFonts w:ascii="Times New Roman" w:hAnsi="Times New Roman" w:cs="Times New Roman"/>
                <w:b/>
                <w:bCs/>
                <w:i/>
                <w:iCs/>
                <w:color w:val="FF0000"/>
                <w:u w:val="single"/>
                <w:shd w:val="clear" w:color="auto" w:fill="FFFFFF"/>
                <w:lang w:val="ro-RO"/>
              </w:rPr>
              <w:t>Observaţie: Scenariile pentru viitor</w:t>
            </w:r>
            <w:r w:rsidRPr="00455183">
              <w:rPr>
                <w:rFonts w:ascii="Times New Roman" w:hAnsi="Times New Roman" w:cs="Times New Roman"/>
                <w:i/>
                <w:iCs/>
                <w:color w:val="FF0000"/>
                <w:shd w:val="clear" w:color="auto" w:fill="FFFFFF"/>
                <w:lang w:val="ro-RO"/>
              </w:rPr>
              <w:t xml:space="preserve"> includ mai multe </w:t>
            </w:r>
            <w:r w:rsidRPr="00455183">
              <w:rPr>
                <w:rFonts w:ascii="Times New Roman" w:hAnsi="Times New Roman" w:cs="Times New Roman"/>
                <w:b/>
                <w:bCs/>
                <w:i/>
                <w:iCs/>
                <w:color w:val="FF0000"/>
                <w:shd w:val="clear" w:color="auto" w:fill="FFFFFF"/>
                <w:lang w:val="ro-RO"/>
              </w:rPr>
              <w:t>traiectorii reprezentative</w:t>
            </w:r>
            <w:r w:rsidRPr="00455183">
              <w:rPr>
                <w:rFonts w:ascii="Times New Roman" w:hAnsi="Times New Roman" w:cs="Times New Roman"/>
                <w:i/>
                <w:iCs/>
                <w:color w:val="FF0000"/>
                <w:shd w:val="clear" w:color="auto" w:fill="FFFFFF"/>
                <w:lang w:val="ro-RO"/>
              </w:rPr>
              <w:t xml:space="preserve"> ale evoluției concentrației (RCP -</w:t>
            </w:r>
            <w:r w:rsidRPr="00455183">
              <w:rPr>
                <w:rFonts w:ascii="Times New Roman" w:hAnsi="Times New Roman" w:cs="Times New Roman"/>
                <w:i/>
                <w:iCs/>
                <w:color w:val="FF0000"/>
                <w:lang w:val="ro-RO"/>
              </w:rPr>
              <w:t xml:space="preserve"> </w:t>
            </w:r>
            <w:r w:rsidRPr="00455183">
              <w:rPr>
                <w:rFonts w:ascii="Times New Roman" w:hAnsi="Times New Roman" w:cs="Times New Roman"/>
                <w:i/>
                <w:iCs/>
                <w:color w:val="FF0000"/>
                <w:shd w:val="clear" w:color="auto" w:fill="FFFFFF"/>
                <w:lang w:val="ro-RO"/>
              </w:rPr>
              <w:t>Representative Concentration Pathway) stabilite de Grupul interguvernamental privind schimbările climatice (IPCC – The Intergovernmental Panel on Climate Change)</w:t>
            </w:r>
            <w:r w:rsidRPr="00455183">
              <w:rPr>
                <w:rStyle w:val="FootnoteReference"/>
                <w:rFonts w:ascii="Times New Roman" w:hAnsi="Times New Roman" w:cs="Times New Roman"/>
                <w:i/>
                <w:iCs/>
                <w:color w:val="FF0000"/>
                <w:shd w:val="clear" w:color="auto" w:fill="FFFFFF"/>
                <w:lang w:val="ro-RO"/>
              </w:rPr>
              <w:footnoteReference w:id="5"/>
            </w:r>
            <w:r w:rsidRPr="00455183">
              <w:rPr>
                <w:rFonts w:ascii="Times New Roman" w:hAnsi="Times New Roman" w:cs="Times New Roman"/>
                <w:i/>
                <w:iCs/>
                <w:color w:val="FF0000"/>
                <w:shd w:val="clear" w:color="auto" w:fill="FFFFFF"/>
                <w:lang w:val="ro-RO"/>
              </w:rPr>
              <w:t xml:space="preserve">, și anume </w:t>
            </w:r>
            <w:r w:rsidRPr="00455183">
              <w:rPr>
                <w:rFonts w:ascii="Times New Roman" w:hAnsi="Times New Roman" w:cs="Times New Roman"/>
                <w:b/>
                <w:bCs/>
                <w:i/>
                <w:iCs/>
                <w:color w:val="FF0000"/>
                <w:shd w:val="clear" w:color="auto" w:fill="FFFFFF"/>
                <w:lang w:val="ro-RO"/>
              </w:rPr>
              <w:t>RCP2.6, RCP4.5, RCP6.0 și RCP8.5.</w:t>
            </w:r>
          </w:p>
          <w:p w14:paraId="24181F2D" w14:textId="77777777"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i/>
                <w:iCs/>
                <w:color w:val="FF0000"/>
                <w:lang w:val="ro-RO"/>
              </w:rPr>
              <w:t>Aceste traiectorii descriu diferite scenarii climatice viitoare, toate fiind considerate posibile în funcție de volumul de gaze cu efect de seră (GES) din anii următori.</w:t>
            </w:r>
          </w:p>
          <w:p w14:paraId="1C7F4130" w14:textId="77777777"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b/>
                <w:bCs/>
                <w:i/>
                <w:iCs/>
                <w:color w:val="FF0000"/>
                <w:lang w:val="ro-RO"/>
              </w:rPr>
              <w:t>Proiecțiile climatice de ultimă generație și la cea mai înaltă rezoluție disponibilă</w:t>
            </w:r>
            <w:r w:rsidRPr="00455183">
              <w:rPr>
                <w:rFonts w:ascii="Times New Roman" w:eastAsia="Calibri" w:hAnsi="Times New Roman" w:cs="Times New Roman"/>
                <w:i/>
                <w:iCs/>
                <w:color w:val="FF0000"/>
                <w:lang w:val="ro-RO"/>
              </w:rPr>
              <w:t xml:space="preserve"> şi</w:t>
            </w:r>
            <w:r w:rsidRPr="00455183">
              <w:rPr>
                <w:rFonts w:ascii="Times New Roman" w:hAnsi="Times New Roman" w:cs="Times New Roman"/>
                <w:i/>
                <w:iCs/>
                <w:color w:val="FF0000"/>
                <w:shd w:val="clear" w:color="auto" w:fill="FFFFFF"/>
                <w:lang w:val="ro-RO"/>
              </w:rPr>
              <w:t xml:space="preserve"> evaluarea impactului trebuie să se bazeze pe cele mai bune practici și pe orientările disponibile și iau în considerare cele mai recente cunoștințe științifice legate de analiza vulnerabilității și a riscurilor și metodologiile aferente, în conformitate cu cele mai </w:t>
            </w:r>
            <w:r w:rsidRPr="00455183">
              <w:rPr>
                <w:rFonts w:ascii="Times New Roman" w:hAnsi="Times New Roman" w:cs="Times New Roman"/>
                <w:b/>
                <w:bCs/>
                <w:i/>
                <w:iCs/>
                <w:color w:val="FF0000"/>
                <w:shd w:val="clear" w:color="auto" w:fill="FFFFFF"/>
                <w:lang w:val="ro-RO"/>
              </w:rPr>
              <w:t>recente rapoarte ale Grupului interguvernamental privind schimbările climatice</w:t>
            </w:r>
            <w:r w:rsidRPr="00455183">
              <w:rPr>
                <w:rStyle w:val="FootnoteReference"/>
                <w:rFonts w:ascii="Times New Roman" w:hAnsi="Times New Roman" w:cs="Times New Roman"/>
                <w:i/>
                <w:iCs/>
                <w:color w:val="FF0000"/>
                <w:shd w:val="clear" w:color="auto" w:fill="FFFFFF"/>
                <w:lang w:val="ro-RO"/>
              </w:rPr>
              <w:footnoteReference w:id="6"/>
            </w:r>
            <w:r w:rsidRPr="00455183">
              <w:rPr>
                <w:rFonts w:ascii="Times New Roman" w:hAnsi="Times New Roman" w:cs="Times New Roman"/>
                <w:i/>
                <w:iCs/>
                <w:color w:val="FF0000"/>
                <w:shd w:val="clear" w:color="auto" w:fill="FFFFFF"/>
                <w:lang w:val="ro-RO"/>
              </w:rPr>
              <w:t>, cele mai recente publicații științifice evaluate inter pares și cele mai recente modele cu sursă deschisă</w:t>
            </w:r>
            <w:r w:rsidRPr="00455183">
              <w:rPr>
                <w:rStyle w:val="FootnoteReference"/>
                <w:rFonts w:ascii="Times New Roman" w:hAnsi="Times New Roman" w:cs="Times New Roman"/>
                <w:i/>
                <w:iCs/>
                <w:color w:val="FF0000"/>
                <w:shd w:val="clear" w:color="auto" w:fill="FFFFFF"/>
                <w:lang w:val="ro-RO"/>
              </w:rPr>
              <w:footnoteReference w:id="7"/>
            </w:r>
            <w:r w:rsidRPr="00455183">
              <w:rPr>
                <w:rFonts w:ascii="Times New Roman" w:hAnsi="Times New Roman" w:cs="Times New Roman"/>
                <w:i/>
                <w:iCs/>
                <w:color w:val="FF0000"/>
                <w:shd w:val="clear" w:color="auto" w:fill="FFFFFF"/>
                <w:lang w:val="ro-RO"/>
              </w:rPr>
              <w:t xml:space="preserve"> sau cu plată.</w:t>
            </w:r>
          </w:p>
          <w:p w14:paraId="01F55693" w14:textId="667543DB" w:rsidR="00EA5A75" w:rsidRPr="00455183" w:rsidRDefault="00EA5A75" w:rsidP="004377B7">
            <w:pPr>
              <w:jc w:val="both"/>
              <w:rPr>
                <w:rFonts w:ascii="Times New Roman" w:hAnsi="Times New Roman" w:cs="Times New Roman"/>
                <w:i/>
                <w:iCs/>
                <w:color w:val="FF0000"/>
                <w:lang w:val="ro-RO"/>
              </w:rPr>
            </w:pPr>
            <w:r w:rsidRPr="00455183">
              <w:rPr>
                <w:rFonts w:ascii="Times New Roman" w:eastAsia="Calibri" w:hAnsi="Times New Roman" w:cs="Times New Roman"/>
                <w:i/>
                <w:iCs/>
                <w:color w:val="FF0000"/>
                <w:lang w:val="ro-RO"/>
              </w:rPr>
              <w:t xml:space="preserve">II. </w:t>
            </w:r>
            <w:r w:rsidRPr="00455183">
              <w:rPr>
                <w:rFonts w:ascii="Times New Roman" w:hAnsi="Times New Roman" w:cs="Times New Roman"/>
                <w:i/>
                <w:iCs/>
                <w:color w:val="FF0000"/>
                <w:lang w:val="ro-RO"/>
              </w:rPr>
              <w:t>Concluziile evaluării</w:t>
            </w:r>
            <w:r w:rsidRPr="00455183">
              <w:rPr>
                <w:rFonts w:ascii="Times New Roman" w:eastAsia="Calibri" w:hAnsi="Times New Roman" w:cs="Times New Roman"/>
                <w:b/>
                <w:bCs/>
                <w:i/>
                <w:iCs/>
                <w:color w:val="FF0000"/>
                <w:lang w:val="ro-RO"/>
              </w:rPr>
              <w:t xml:space="preserve"> riscurilor climatice și a vulnerabilității</w:t>
            </w:r>
            <w:r w:rsidRPr="00455183">
              <w:rPr>
                <w:rFonts w:ascii="Times New Roman" w:hAnsi="Times New Roman" w:cs="Times New Roman"/>
                <w:i/>
                <w:iCs/>
                <w:color w:val="FF0000"/>
                <w:lang w:val="ro-RO"/>
              </w:rPr>
              <w:t xml:space="preserve"> trebuie să fie incluse în </w:t>
            </w:r>
            <w:r w:rsidRPr="00455183">
              <w:rPr>
                <w:rFonts w:ascii="Times New Roman" w:hAnsi="Times New Roman" w:cs="Times New Roman"/>
                <w:b/>
                <w:bCs/>
                <w:i/>
                <w:iCs/>
                <w:color w:val="FF0000"/>
                <w:lang w:val="ro-RO"/>
              </w:rPr>
              <w:t>modul de concepere a proiectului de investiţii</w:t>
            </w:r>
            <w:r w:rsidRPr="00455183">
              <w:rPr>
                <w:rFonts w:ascii="Times New Roman" w:hAnsi="Times New Roman" w:cs="Times New Roman"/>
                <w:i/>
                <w:iCs/>
                <w:color w:val="FF0000"/>
                <w:lang w:val="ro-RO"/>
              </w:rPr>
              <w:t xml:space="preserve">, în documentaţie </w:t>
            </w:r>
            <w:r w:rsidRPr="00455183">
              <w:rPr>
                <w:rFonts w:ascii="Times New Roman" w:eastAsia="Calibri" w:hAnsi="Times New Roman" w:cs="Times New Roman"/>
                <w:i/>
                <w:iCs/>
                <w:color w:val="FF0000"/>
                <w:lang w:val="ro-RO"/>
              </w:rPr>
              <w:t xml:space="preserve">fiind prevăzute </w:t>
            </w:r>
            <w:r w:rsidRPr="00455183">
              <w:rPr>
                <w:rFonts w:ascii="Times New Roman" w:hAnsi="Times New Roman" w:cs="Times New Roman"/>
                <w:i/>
                <w:iCs/>
                <w:color w:val="FF0000"/>
                <w:lang w:val="ro-RO"/>
              </w:rPr>
              <w:t xml:space="preserve">soluții de adaptare pentru a reduce riscurile fizice materiale legate de climă, aspect care trebuie argumentat de </w:t>
            </w:r>
            <w:r w:rsidR="00FD60D8" w:rsidRPr="00455183">
              <w:rPr>
                <w:rFonts w:ascii="Times New Roman" w:hAnsi="Times New Roman" w:cs="Times New Roman"/>
                <w:i/>
                <w:iCs/>
                <w:color w:val="FF0000"/>
                <w:lang w:val="ro-RO"/>
              </w:rPr>
              <w:t>beneficiar</w:t>
            </w:r>
            <w:r w:rsidRPr="00455183">
              <w:rPr>
                <w:rFonts w:ascii="Times New Roman" w:hAnsi="Times New Roman" w:cs="Times New Roman"/>
                <w:i/>
                <w:iCs/>
                <w:color w:val="FF0000"/>
                <w:lang w:val="ro-RO"/>
              </w:rPr>
              <w:t xml:space="preserve">. Spre exemplu, </w:t>
            </w:r>
            <w:r w:rsidRPr="00455183">
              <w:rPr>
                <w:rFonts w:ascii="Times New Roman" w:eastAsia="Calibri" w:hAnsi="Times New Roman" w:cs="Times New Roman"/>
                <w:i/>
                <w:iCs/>
                <w:color w:val="FF0000"/>
                <w:lang w:val="ro-RO"/>
              </w:rPr>
              <w:t>în cadrul documentaţiei tehnico-economice, sunt prevăzute măsuri speciale pentru creşterea rezistenţei componentelor constructive ale investiţiilor la schimbările climatice şi la alte vulnerabilităţi</w:t>
            </w:r>
            <w:r w:rsidRPr="00455183">
              <w:rPr>
                <w:rFonts w:ascii="Times New Roman" w:hAnsi="Times New Roman" w:cs="Times New Roman"/>
                <w:i/>
                <w:iCs/>
                <w:color w:val="FF0000"/>
                <w:lang w:val="ro-RO"/>
              </w:rPr>
              <w:t>.</w:t>
            </w:r>
          </w:p>
          <w:p w14:paraId="735E37B6" w14:textId="77777777"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i/>
                <w:iCs/>
                <w:color w:val="FF0000"/>
                <w:lang w:val="ro-RO"/>
              </w:rPr>
              <w:t>În ceea ce priveşte soluţiile de adaptare, se au ȋn vedere următoarele etape:</w:t>
            </w:r>
          </w:p>
          <w:p w14:paraId="1D00D794" w14:textId="77777777" w:rsidR="00EA5A75" w:rsidRPr="00455183" w:rsidRDefault="00EA5A75" w:rsidP="00EA5A75">
            <w:pPr>
              <w:pStyle w:val="ListParagraph"/>
              <w:numPr>
                <w:ilvl w:val="0"/>
                <w:numId w:val="4"/>
              </w:numPr>
              <w:jc w:val="both"/>
              <w:rPr>
                <w:rFonts w:ascii="Times New Roman" w:eastAsia="Calibri" w:hAnsi="Times New Roman" w:cs="Times New Roman"/>
                <w:i/>
                <w:iCs/>
                <w:color w:val="FF0000"/>
                <w:lang w:val="ro-RO"/>
              </w:rPr>
            </w:pPr>
            <w:r w:rsidRPr="00455183">
              <w:rPr>
                <w:rFonts w:ascii="Times New Roman" w:eastAsia="Calibri" w:hAnsi="Times New Roman" w:cs="Times New Roman"/>
                <w:i/>
                <w:iCs/>
                <w:color w:val="FF0000"/>
                <w:lang w:val="ro-RO"/>
              </w:rPr>
              <w:t xml:space="preserve">Realizarea unei evaluări a </w:t>
            </w:r>
            <w:r w:rsidRPr="00455183">
              <w:rPr>
                <w:rFonts w:ascii="Times New Roman" w:eastAsia="Calibri" w:hAnsi="Times New Roman" w:cs="Times New Roman"/>
                <w:b/>
                <w:bCs/>
                <w:i/>
                <w:iCs/>
                <w:color w:val="FF0000"/>
                <w:lang w:val="ro-RO"/>
              </w:rPr>
              <w:t>soluțiilor de adaptare</w:t>
            </w:r>
            <w:r w:rsidRPr="00455183">
              <w:rPr>
                <w:rFonts w:ascii="Times New Roman" w:eastAsia="Calibri" w:hAnsi="Times New Roman" w:cs="Times New Roman"/>
                <w:i/>
                <w:iCs/>
                <w:color w:val="FF0000"/>
                <w:lang w:val="ro-RO"/>
              </w:rPr>
              <w:t xml:space="preserve"> care pot reduce riscul climatic fizic identificat.</w:t>
            </w:r>
          </w:p>
          <w:p w14:paraId="445AFA5F" w14:textId="77777777" w:rsidR="00EA5A75" w:rsidRPr="00455183" w:rsidRDefault="00EA5A75" w:rsidP="00EA5A75">
            <w:pPr>
              <w:pStyle w:val="ListParagraph"/>
              <w:numPr>
                <w:ilvl w:val="0"/>
                <w:numId w:val="4"/>
              </w:numPr>
              <w:jc w:val="both"/>
              <w:rPr>
                <w:rFonts w:ascii="Times New Roman" w:eastAsia="Calibri" w:hAnsi="Times New Roman" w:cs="Times New Roman"/>
                <w:i/>
                <w:iCs/>
                <w:color w:val="FF0000"/>
                <w:lang w:val="ro-RO"/>
              </w:rPr>
            </w:pPr>
            <w:r w:rsidRPr="00455183">
              <w:rPr>
                <w:rFonts w:ascii="Times New Roman" w:hAnsi="Times New Roman" w:cs="Times New Roman"/>
                <w:i/>
                <w:iCs/>
                <w:color w:val="FF0000"/>
                <w:shd w:val="clear" w:color="auto" w:fill="FFFFFF"/>
                <w:lang w:val="ro-RO"/>
              </w:rPr>
              <w:t xml:space="preserve">Punerea în aplicare a soluțiilor fizice și nefizice („soluții de adaptare”) identificate, care reduc în mod substanțial cele mai importante </w:t>
            </w:r>
            <w:r w:rsidRPr="00455183">
              <w:rPr>
                <w:rFonts w:ascii="Times New Roman" w:hAnsi="Times New Roman" w:cs="Times New Roman"/>
                <w:b/>
                <w:bCs/>
                <w:i/>
                <w:iCs/>
                <w:color w:val="FF0000"/>
                <w:shd w:val="clear" w:color="auto" w:fill="FFFFFF"/>
                <w:lang w:val="ro-RO"/>
              </w:rPr>
              <w:t>riscuri climatice fizice semnificative</w:t>
            </w:r>
            <w:r w:rsidRPr="00455183">
              <w:rPr>
                <w:rFonts w:ascii="Times New Roman" w:hAnsi="Times New Roman" w:cs="Times New Roman"/>
                <w:i/>
                <w:iCs/>
                <w:color w:val="FF0000"/>
                <w:shd w:val="clear" w:color="auto" w:fill="FFFFFF"/>
                <w:lang w:val="ro-RO"/>
              </w:rPr>
              <w:t xml:space="preserve"> pentru activitatea economică respectivă.</w:t>
            </w:r>
          </w:p>
          <w:p w14:paraId="7143D6ED" w14:textId="46B45129" w:rsidR="00EA5A75" w:rsidRPr="00455183" w:rsidRDefault="00E50C1E" w:rsidP="00EA5A75">
            <w:pPr>
              <w:pStyle w:val="ListParagraph"/>
              <w:numPr>
                <w:ilvl w:val="0"/>
                <w:numId w:val="4"/>
              </w:numPr>
              <w:jc w:val="both"/>
              <w:rPr>
                <w:rFonts w:ascii="Times New Roman" w:eastAsia="Calibri" w:hAnsi="Times New Roman" w:cs="Times New Roman"/>
                <w:i/>
                <w:iCs/>
                <w:color w:val="FF0000"/>
                <w:lang w:val="ro-RO"/>
              </w:rPr>
            </w:pPr>
            <w:r>
              <w:rPr>
                <w:rFonts w:ascii="Times New Roman" w:eastAsia="Calibri" w:hAnsi="Times New Roman" w:cs="Times New Roman"/>
                <w:i/>
                <w:iCs/>
                <w:color w:val="FF0000"/>
                <w:lang w:val="ro-RO"/>
              </w:rPr>
              <w:t>B</w:t>
            </w:r>
            <w:r w:rsidR="00FD60D8" w:rsidRPr="00455183">
              <w:rPr>
                <w:rFonts w:ascii="Times New Roman" w:eastAsia="Calibri" w:hAnsi="Times New Roman" w:cs="Times New Roman"/>
                <w:i/>
                <w:iCs/>
                <w:color w:val="FF0000"/>
                <w:lang w:val="ro-RO"/>
              </w:rPr>
              <w:t>eneficiarul</w:t>
            </w:r>
            <w:r w:rsidR="00EA5A75" w:rsidRPr="00455183">
              <w:rPr>
                <w:rFonts w:ascii="Times New Roman" w:eastAsia="Calibri" w:hAnsi="Times New Roman" w:cs="Times New Roman"/>
                <w:i/>
                <w:iCs/>
                <w:color w:val="FF0000"/>
                <w:lang w:val="ro-RO"/>
              </w:rPr>
              <w:t xml:space="preserve"> trebuie să mai justifice/confirme faptul că soluțiile de adaptare puse ȋn aplicare pentru prezentul proiect/ofertă </w:t>
            </w:r>
            <w:r w:rsidR="00EA5A75" w:rsidRPr="00455183">
              <w:rPr>
                <w:rFonts w:ascii="Times New Roman" w:eastAsia="Calibri" w:hAnsi="Times New Roman" w:cs="Times New Roman"/>
                <w:b/>
                <w:bCs/>
                <w:i/>
                <w:iCs/>
                <w:color w:val="FF0000"/>
                <w:lang w:val="ro-RO"/>
              </w:rPr>
              <w:t>nu afectează în mod negativ eforturile de adaptare sau nivelul de reziliență la riscurile fizice legate de climă a altor persoane, a naturii, a altor active și/sau a altor activități economice</w:t>
            </w:r>
            <w:r w:rsidR="00EA5A75" w:rsidRPr="00455183">
              <w:rPr>
                <w:rFonts w:ascii="Times New Roman" w:eastAsia="Calibri" w:hAnsi="Times New Roman" w:cs="Times New Roman"/>
                <w:i/>
                <w:iCs/>
                <w:color w:val="FF0000"/>
                <w:lang w:val="ro-RO"/>
              </w:rPr>
              <w:t xml:space="preserve"> și că </w:t>
            </w:r>
            <w:r w:rsidR="00EA5A75" w:rsidRPr="00455183">
              <w:rPr>
                <w:rFonts w:ascii="Times New Roman" w:eastAsia="Calibri" w:hAnsi="Times New Roman" w:cs="Times New Roman"/>
                <w:b/>
                <w:bCs/>
                <w:i/>
                <w:iCs/>
                <w:color w:val="FF0000"/>
                <w:lang w:val="ro-RO"/>
              </w:rPr>
              <w:t xml:space="preserve">acestea sunt în concordanță cu </w:t>
            </w:r>
            <w:r w:rsidR="00EA5A75" w:rsidRPr="00455183">
              <w:rPr>
                <w:rFonts w:ascii="Times New Roman" w:hAnsi="Times New Roman" w:cs="Times New Roman"/>
                <w:b/>
                <w:bCs/>
                <w:i/>
                <w:iCs/>
                <w:color w:val="FF0000"/>
                <w:shd w:val="clear" w:color="auto" w:fill="FFFFFF"/>
                <w:lang w:val="ro-RO"/>
              </w:rPr>
              <w:t xml:space="preserve">planurile și strategiile naționale </w:t>
            </w:r>
            <w:r w:rsidR="00EA5A75" w:rsidRPr="00455183">
              <w:rPr>
                <w:rFonts w:ascii="Times New Roman" w:eastAsia="Calibri" w:hAnsi="Times New Roman" w:cs="Times New Roman"/>
                <w:b/>
                <w:bCs/>
                <w:i/>
                <w:iCs/>
                <w:color w:val="FF0000"/>
                <w:lang w:val="ro-RO"/>
              </w:rPr>
              <w:t>de adaptare la schimbările climatice de la nivel local, zonal, regional sau naţional.</w:t>
            </w:r>
          </w:p>
          <w:p w14:paraId="5CE4B1E5" w14:textId="57B61F5A"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i/>
                <w:iCs/>
                <w:color w:val="FF0000"/>
                <w:lang w:val="ro-RO"/>
              </w:rPr>
              <w:lastRenderedPageBreak/>
              <w:t>[</w:t>
            </w:r>
            <w:r w:rsidR="00E50C1E">
              <w:rPr>
                <w:rFonts w:ascii="Times New Roman" w:eastAsia="Calibri" w:hAnsi="Times New Roman" w:cs="Times New Roman"/>
                <w:i/>
                <w:iCs/>
                <w:color w:val="FF0000"/>
                <w:lang w:val="ro-RO"/>
              </w:rPr>
              <w:t>B</w:t>
            </w:r>
            <w:r w:rsidR="00776EDA" w:rsidRPr="00455183">
              <w:rPr>
                <w:rFonts w:ascii="Times New Roman" w:eastAsia="Calibri" w:hAnsi="Times New Roman" w:cs="Times New Roman"/>
                <w:i/>
                <w:iCs/>
                <w:color w:val="FF0000"/>
                <w:lang w:val="ro-RO"/>
              </w:rPr>
              <w:t>eneficiarul</w:t>
            </w:r>
            <w:r w:rsidRPr="00455183">
              <w:rPr>
                <w:rFonts w:ascii="Times New Roman" w:eastAsia="Calibri" w:hAnsi="Times New Roman" w:cs="Times New Roman"/>
                <w:i/>
                <w:iCs/>
                <w:color w:val="FF0000"/>
                <w:lang w:val="ro-RO"/>
              </w:rPr>
              <w:t xml:space="preserve"> va menţiona, prin raportare la ȋntrebarea din partea a doua a listei, conluzia evaluării de fond a proiectului pentru acest obiectiv de mediu.]</w:t>
            </w:r>
          </w:p>
        </w:tc>
      </w:tr>
      <w:tr w:rsidR="00EA5A75" w:rsidRPr="00FE6148" w14:paraId="5FA6BEB1" w14:textId="77777777" w:rsidTr="00BE244A">
        <w:trPr>
          <w:trHeight w:val="534"/>
        </w:trPr>
        <w:tc>
          <w:tcPr>
            <w:tcW w:w="2550" w:type="dxa"/>
            <w:tcBorders>
              <w:right w:val="single" w:sz="4" w:space="0" w:color="000000"/>
            </w:tcBorders>
          </w:tcPr>
          <w:p w14:paraId="32DA7694" w14:textId="44607947" w:rsidR="00EA5A75" w:rsidRPr="00455183" w:rsidRDefault="00EA5A75" w:rsidP="004377B7">
            <w:pPr>
              <w:jc w:val="both"/>
              <w:rPr>
                <w:rFonts w:ascii="Times New Roman" w:eastAsia="Calibri" w:hAnsi="Times New Roman" w:cs="Times New Roman"/>
                <w:lang w:val="ro-RO"/>
              </w:rPr>
            </w:pPr>
            <w:r w:rsidRPr="00455183">
              <w:rPr>
                <w:rFonts w:ascii="Times New Roman" w:eastAsia="Calibri" w:hAnsi="Times New Roman" w:cs="Times New Roman"/>
                <w:lang w:val="ro-RO"/>
              </w:rPr>
              <w:lastRenderedPageBreak/>
              <w:t xml:space="preserve">Utilizarea durabilă și protejarea resurselor de apă și a celor </w:t>
            </w:r>
            <w:r w:rsidR="00901397">
              <w:rPr>
                <w:rFonts w:ascii="Times New Roman" w:eastAsia="Calibri" w:hAnsi="Times New Roman" w:cs="Times New Roman"/>
                <w:lang w:val="ro-RO"/>
              </w:rPr>
              <w:t xml:space="preserve"> </w:t>
            </w:r>
            <w:r w:rsidRPr="00455183">
              <w:rPr>
                <w:rFonts w:ascii="Times New Roman" w:eastAsia="Calibri" w:hAnsi="Times New Roman" w:cs="Times New Roman"/>
                <w:lang w:val="ro-RO"/>
              </w:rPr>
              <w:t xml:space="preserve">marine: Se preconizează că măsura va fi nocivă pentru: </w:t>
            </w:r>
          </w:p>
          <w:p w14:paraId="0203D640" w14:textId="77777777" w:rsidR="00EA5A75" w:rsidRPr="00455183" w:rsidRDefault="00EA5A75" w:rsidP="004377B7">
            <w:pPr>
              <w:jc w:val="both"/>
              <w:rPr>
                <w:rFonts w:ascii="Times New Roman" w:eastAsia="Calibri" w:hAnsi="Times New Roman" w:cs="Times New Roman"/>
                <w:lang w:val="ro-RO"/>
              </w:rPr>
            </w:pPr>
          </w:p>
          <w:p w14:paraId="52A976FD" w14:textId="44196A2A" w:rsidR="00EA5A75" w:rsidRPr="00455183" w:rsidRDefault="00EA5A75" w:rsidP="004377B7">
            <w:pPr>
              <w:jc w:val="both"/>
              <w:rPr>
                <w:rFonts w:ascii="Times New Roman" w:eastAsia="Calibri" w:hAnsi="Times New Roman" w:cs="Times New Roman"/>
                <w:lang w:val="ro-RO"/>
              </w:rPr>
            </w:pPr>
            <w:r w:rsidRPr="00455183">
              <w:rPr>
                <w:rFonts w:ascii="Times New Roman" w:eastAsia="Calibri" w:hAnsi="Times New Roman" w:cs="Times New Roman"/>
                <w:lang w:val="ro-RO"/>
              </w:rPr>
              <w:t>(</w:t>
            </w:r>
            <w:r w:rsidR="001D4550">
              <w:rPr>
                <w:rFonts w:ascii="Times New Roman" w:eastAsia="Calibri" w:hAnsi="Times New Roman" w:cs="Times New Roman"/>
                <w:lang w:val="ro-RO"/>
              </w:rPr>
              <w:t>a</w:t>
            </w:r>
            <w:r w:rsidRPr="00455183">
              <w:rPr>
                <w:rFonts w:ascii="Times New Roman" w:eastAsia="Calibri" w:hAnsi="Times New Roman" w:cs="Times New Roman"/>
                <w:lang w:val="ro-RO"/>
              </w:rPr>
              <w:t xml:space="preserve">) starea bună sau pentru potențialul ecologic bun al corpurilor de apă, inclusiv al apelor de suprafață și subterane sau </w:t>
            </w:r>
          </w:p>
          <w:p w14:paraId="146A20E6" w14:textId="1E0AB124" w:rsidR="00EA5A75" w:rsidRPr="00455183" w:rsidRDefault="00EA5A75" w:rsidP="004377B7">
            <w:pPr>
              <w:jc w:val="both"/>
              <w:rPr>
                <w:rFonts w:ascii="Times New Roman" w:eastAsia="Calibri" w:hAnsi="Times New Roman" w:cs="Times New Roman"/>
                <w:b/>
                <w:bCs/>
                <w:lang w:val="ro-RO"/>
              </w:rPr>
            </w:pPr>
            <w:r w:rsidRPr="00455183">
              <w:rPr>
                <w:rFonts w:ascii="Times New Roman" w:eastAsia="Calibri" w:hAnsi="Times New Roman" w:cs="Times New Roman"/>
                <w:lang w:val="ro-RO"/>
              </w:rPr>
              <w:t>(</w:t>
            </w:r>
            <w:r w:rsidR="001D4550">
              <w:rPr>
                <w:rFonts w:ascii="Times New Roman" w:eastAsia="Calibri" w:hAnsi="Times New Roman" w:cs="Times New Roman"/>
                <w:lang w:val="ro-RO"/>
              </w:rPr>
              <w:t>b</w:t>
            </w:r>
            <w:r w:rsidRPr="00455183">
              <w:rPr>
                <w:rFonts w:ascii="Times New Roman" w:eastAsia="Calibri" w:hAnsi="Times New Roman" w:cs="Times New Roman"/>
                <w:lang w:val="ro-RO"/>
              </w:rPr>
              <w:t>) starea ecologică bună a apelor marine?</w:t>
            </w:r>
          </w:p>
        </w:tc>
        <w:tc>
          <w:tcPr>
            <w:tcW w:w="570" w:type="dxa"/>
          </w:tcPr>
          <w:p w14:paraId="467CC21D" w14:textId="77777777" w:rsidR="00EA5A75" w:rsidRPr="00455183" w:rsidRDefault="00EA5A75" w:rsidP="004377B7">
            <w:pPr>
              <w:jc w:val="both"/>
              <w:rPr>
                <w:rFonts w:ascii="Times New Roman" w:eastAsia="Calibri" w:hAnsi="Times New Roman" w:cs="Times New Roman"/>
                <w:b/>
                <w:bCs/>
                <w:lang w:val="ro-RO"/>
              </w:rPr>
            </w:pPr>
            <w:r w:rsidRPr="00455183">
              <w:rPr>
                <w:rFonts w:ascii="Times New Roman" w:eastAsia="Calibri" w:hAnsi="Times New Roman" w:cs="Times New Roman"/>
                <w:b/>
                <w:bCs/>
                <w:lang w:val="ro-RO"/>
              </w:rPr>
              <w:t>X</w:t>
            </w:r>
          </w:p>
        </w:tc>
        <w:tc>
          <w:tcPr>
            <w:tcW w:w="6798" w:type="dxa"/>
          </w:tcPr>
          <w:p w14:paraId="3B2FB2F8" w14:textId="02B1A718" w:rsidR="00EA5A75" w:rsidRPr="00455183" w:rsidRDefault="00EA5A75" w:rsidP="004377B7">
            <w:pPr>
              <w:jc w:val="both"/>
              <w:rPr>
                <w:rFonts w:ascii="Times New Roman" w:eastAsia="Calibri" w:hAnsi="Times New Roman" w:cs="Times New Roman"/>
                <w:b/>
                <w:bCs/>
                <w:i/>
                <w:iCs/>
                <w:color w:val="FF0000"/>
                <w:lang w:val="ro-RO"/>
              </w:rPr>
            </w:pPr>
            <w:bookmarkStart w:id="3" w:name="_heading=h.gjdgxs" w:colFirst="0" w:colLast="0"/>
            <w:bookmarkEnd w:id="3"/>
            <w:r w:rsidRPr="00455183">
              <w:rPr>
                <w:rFonts w:ascii="Times New Roman" w:eastAsia="Calibri" w:hAnsi="Times New Roman" w:cs="Times New Roman"/>
                <w:b/>
                <w:bCs/>
                <w:i/>
                <w:iCs/>
                <w:color w:val="FF0000"/>
                <w:lang w:val="ro-RO"/>
              </w:rPr>
              <w:t xml:space="preserve">Cerinţe: </w:t>
            </w:r>
            <w:r w:rsidRPr="00455183">
              <w:rPr>
                <w:rFonts w:ascii="Times New Roman" w:eastAsia="Calibri" w:hAnsi="Times New Roman" w:cs="Times New Roman"/>
                <w:i/>
                <w:iCs/>
                <w:color w:val="FF0000"/>
                <w:lang w:val="ro-RO"/>
              </w:rPr>
              <w:t xml:space="preserve">În cadrul acestei secţiuni, </w:t>
            </w:r>
            <w:r w:rsidR="00FD60D8" w:rsidRPr="00455183">
              <w:rPr>
                <w:rFonts w:ascii="Times New Roman" w:eastAsia="Calibri" w:hAnsi="Times New Roman" w:cs="Times New Roman"/>
                <w:i/>
                <w:iCs/>
                <w:color w:val="FF0000"/>
                <w:lang w:val="ro-RO"/>
              </w:rPr>
              <w:t>beneficiarul</w:t>
            </w:r>
            <w:r w:rsidRPr="00455183">
              <w:rPr>
                <w:rFonts w:ascii="Times New Roman" w:eastAsia="Calibri" w:hAnsi="Times New Roman" w:cs="Times New Roman"/>
                <w:i/>
                <w:iCs/>
                <w:color w:val="FF0000"/>
                <w:lang w:val="ro-RO"/>
              </w:rPr>
              <w:t xml:space="preserve"> </w:t>
            </w:r>
            <w:r w:rsidRPr="00455183">
              <w:rPr>
                <w:rFonts w:ascii="Times New Roman" w:eastAsia="Calibri" w:hAnsi="Times New Roman" w:cs="Times New Roman"/>
                <w:b/>
                <w:bCs/>
                <w:i/>
                <w:iCs/>
                <w:color w:val="FF0000"/>
                <w:lang w:val="ro-RO"/>
              </w:rPr>
              <w:t>trebuie să justifice</w:t>
            </w:r>
            <w:r w:rsidR="00776EDA" w:rsidRPr="00455183">
              <w:rPr>
                <w:rFonts w:ascii="Times New Roman" w:eastAsia="Calibri" w:hAnsi="Times New Roman" w:cs="Times New Roman"/>
                <w:b/>
                <w:bCs/>
                <w:i/>
                <w:iCs/>
                <w:color w:val="FF0000"/>
                <w:lang w:val="ro-RO"/>
              </w:rPr>
              <w:t xml:space="preserve"> și să probeze</w:t>
            </w:r>
            <w:r w:rsidRPr="00455183">
              <w:rPr>
                <w:rFonts w:ascii="Times New Roman" w:eastAsia="Calibri" w:hAnsi="Times New Roman" w:cs="Times New Roman"/>
                <w:i/>
                <w:iCs/>
                <w:color w:val="FF0000"/>
                <w:lang w:val="ro-RO"/>
              </w:rPr>
              <w:t xml:space="preserve"> faptul că pentru proiect s-a demarat procesul de evaluare a impactului asupra mediului, în conformitate cu prevederile Directivei 2014/52/UE a Parlamentului European și a Consiliului, de modificare a Directivei 2011/92/UE privind evaluarea efectelor anumitor proiecte publice și private asupra mediului, transpusă în legislaţia naţională prin </w:t>
            </w:r>
            <w:r w:rsidRPr="00455183">
              <w:rPr>
                <w:rFonts w:ascii="Times New Roman" w:eastAsia="Calibri" w:hAnsi="Times New Roman" w:cs="Times New Roman"/>
                <w:b/>
                <w:bCs/>
                <w:i/>
                <w:iCs/>
                <w:color w:val="FF0000"/>
                <w:lang w:val="ro-RO"/>
              </w:rPr>
              <w:t>Legea nr. 292/2018 privind evaluarea impactului anumitor proiecte publice şi private asupra mediului.</w:t>
            </w:r>
          </w:p>
          <w:p w14:paraId="645A2AA0" w14:textId="3AF5007E" w:rsidR="00EA5A75" w:rsidRPr="00455183" w:rsidRDefault="00E50C1E" w:rsidP="004377B7">
            <w:pPr>
              <w:jc w:val="both"/>
              <w:rPr>
                <w:rFonts w:ascii="Times New Roman" w:eastAsia="Calibri" w:hAnsi="Times New Roman" w:cs="Times New Roman"/>
                <w:i/>
                <w:iCs/>
                <w:color w:val="FF0000"/>
                <w:lang w:val="ro-RO"/>
              </w:rPr>
            </w:pPr>
            <w:r>
              <w:rPr>
                <w:rFonts w:ascii="Times New Roman" w:eastAsia="Calibri" w:hAnsi="Times New Roman" w:cs="Times New Roman"/>
                <w:i/>
                <w:iCs/>
                <w:color w:val="FF0000"/>
                <w:lang w:val="ro-RO"/>
              </w:rPr>
              <w:t>B</w:t>
            </w:r>
            <w:r w:rsidR="00FD60D8" w:rsidRPr="00455183">
              <w:rPr>
                <w:rFonts w:ascii="Times New Roman" w:eastAsia="Calibri" w:hAnsi="Times New Roman" w:cs="Times New Roman"/>
                <w:i/>
                <w:iCs/>
                <w:color w:val="FF0000"/>
                <w:lang w:val="ro-RO"/>
              </w:rPr>
              <w:t>eneficiarul</w:t>
            </w:r>
            <w:r w:rsidR="00EA5A75" w:rsidRPr="00455183">
              <w:rPr>
                <w:rFonts w:ascii="Times New Roman" w:eastAsia="Calibri" w:hAnsi="Times New Roman" w:cs="Times New Roman"/>
                <w:i/>
                <w:iCs/>
                <w:color w:val="FF0000"/>
                <w:lang w:val="ro-RO"/>
              </w:rPr>
              <w:t xml:space="preserve">, prin raportare la documentele de reglementare pentru protecţia mediului va justifica în cadrul acestei secţiuni dacă proiectul intră sub incidenţa prevederilor art. 48 şi 54 din </w:t>
            </w:r>
            <w:r w:rsidR="00EA5A75" w:rsidRPr="00455183">
              <w:rPr>
                <w:rFonts w:ascii="Times New Roman" w:eastAsia="Calibri" w:hAnsi="Times New Roman" w:cs="Times New Roman"/>
                <w:b/>
                <w:bCs/>
                <w:i/>
                <w:iCs/>
                <w:color w:val="FF0000"/>
                <w:lang w:val="ro-RO"/>
              </w:rPr>
              <w:t>Legea apelor nr. 107/1996</w:t>
            </w:r>
            <w:r w:rsidR="00EA5A75" w:rsidRPr="00455183">
              <w:rPr>
                <w:rFonts w:ascii="Times New Roman" w:eastAsia="Calibri" w:hAnsi="Times New Roman" w:cs="Times New Roman"/>
                <w:i/>
                <w:iCs/>
                <w:color w:val="FF0000"/>
                <w:lang w:val="ro-RO"/>
              </w:rPr>
              <w:t>, cu modificările şi completările ulterioare, după caz (a se vedea alin. (2) art. 8 din Legea 292/2018), prin care s-au transpus ȋn dreptul intern prevederile Directivei 2000/60/CE privind stabilirea unui cadru de politică comunitară în domeniul apei, cu modificările ulterioare.</w:t>
            </w:r>
          </w:p>
          <w:p w14:paraId="23E4B18C" w14:textId="2B11A1DA"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i/>
                <w:iCs/>
                <w:color w:val="FF0000"/>
                <w:lang w:val="ro-RO"/>
              </w:rPr>
              <w:t>De asemenea, prin raportare la documentele de reglementare pentru protecţia mediului va clarifica dacă proiectul intră sub incidenţa</w:t>
            </w:r>
            <w:r w:rsidRPr="00455183">
              <w:rPr>
                <w:rFonts w:ascii="Times New Roman" w:hAnsi="Times New Roman" w:cs="Times New Roman"/>
                <w:i/>
                <w:iCs/>
                <w:color w:val="FF0000"/>
                <w:lang w:val="ro-RO"/>
              </w:rPr>
              <w:t xml:space="preserve"> </w:t>
            </w:r>
            <w:r w:rsidRPr="00455183">
              <w:rPr>
                <w:rFonts w:ascii="Times New Roman" w:eastAsia="Calibri" w:hAnsi="Times New Roman" w:cs="Times New Roman"/>
                <w:i/>
                <w:iCs/>
                <w:color w:val="FF0000"/>
                <w:lang w:val="ro-RO"/>
              </w:rPr>
              <w:t>Directivei 2006/118/CE privind protecția apelor subterane împotriva poluării și a deteriorării, transpuse în legislația națională prin Hotărârea Guvernului nr. 53/2009 pentru aprobarea Planului naţional de protecţie a apelor subterane împotriva poluării şi deteriorării</w:t>
            </w:r>
            <w:r w:rsidR="0094771A">
              <w:rPr>
                <w:rFonts w:ascii="Times New Roman" w:eastAsia="Calibri" w:hAnsi="Times New Roman" w:cs="Times New Roman"/>
                <w:i/>
                <w:iCs/>
                <w:color w:val="FF0000"/>
                <w:lang w:val="ro-RO"/>
              </w:rPr>
              <w:t xml:space="preserve">, cu modificările și completările ulterioare, </w:t>
            </w:r>
            <w:r w:rsidRPr="00455183">
              <w:rPr>
                <w:rFonts w:ascii="Times New Roman" w:eastAsia="Calibri" w:hAnsi="Times New Roman" w:cs="Times New Roman"/>
                <w:i/>
                <w:iCs/>
                <w:color w:val="FF0000"/>
                <w:lang w:val="ro-RO"/>
              </w:rPr>
              <w:t xml:space="preserve"> și Ordinul </w:t>
            </w:r>
            <w:r w:rsidR="006A413C">
              <w:rPr>
                <w:rFonts w:ascii="Times New Roman" w:eastAsia="Calibri" w:hAnsi="Times New Roman" w:cs="Times New Roman"/>
                <w:i/>
                <w:iCs/>
                <w:color w:val="FF0000"/>
                <w:lang w:val="ro-RO"/>
              </w:rPr>
              <w:t xml:space="preserve">ministrului delegat pentru ape, păduri și piscicultură </w:t>
            </w:r>
            <w:r w:rsidRPr="00455183">
              <w:rPr>
                <w:rFonts w:ascii="Times New Roman" w:eastAsia="Calibri" w:hAnsi="Times New Roman" w:cs="Times New Roman"/>
                <w:i/>
                <w:iCs/>
                <w:color w:val="FF0000"/>
                <w:lang w:val="ro-RO"/>
              </w:rPr>
              <w:t>nr. 621 din 7 iulie 2014 privind aprobarea valorilor de prag pentru apele subterane din România.</w:t>
            </w:r>
          </w:p>
          <w:p w14:paraId="0C8DCB16" w14:textId="6C5347C2" w:rsidR="00EA5A75" w:rsidRPr="00455183" w:rsidRDefault="00EA5A75" w:rsidP="004377B7">
            <w:pPr>
              <w:jc w:val="both"/>
              <w:rPr>
                <w:rFonts w:ascii="Times New Roman" w:eastAsia="Calibri" w:hAnsi="Times New Roman" w:cs="Times New Roman"/>
                <w:b/>
                <w:bCs/>
                <w:i/>
                <w:iCs/>
                <w:color w:val="FF0000"/>
                <w:lang w:val="ro-RO"/>
              </w:rPr>
            </w:pPr>
            <w:r w:rsidRPr="00455183">
              <w:rPr>
                <w:rFonts w:ascii="Times New Roman" w:eastAsia="Calibri" w:hAnsi="Times New Roman" w:cs="Times New Roman"/>
                <w:i/>
                <w:iCs/>
                <w:color w:val="FF0000"/>
                <w:lang w:val="ro-RO"/>
              </w:rPr>
              <w:t xml:space="preserve">Dacă este cazul, </w:t>
            </w:r>
            <w:r w:rsidR="00FD60D8" w:rsidRPr="00455183">
              <w:rPr>
                <w:rFonts w:ascii="Times New Roman" w:eastAsia="Calibri" w:hAnsi="Times New Roman" w:cs="Times New Roman"/>
                <w:i/>
                <w:iCs/>
                <w:color w:val="FF0000"/>
                <w:lang w:val="ro-RO"/>
              </w:rPr>
              <w:t>beneficiarul</w:t>
            </w:r>
            <w:r w:rsidRPr="00455183">
              <w:rPr>
                <w:rFonts w:ascii="Times New Roman" w:eastAsia="Calibri" w:hAnsi="Times New Roman" w:cs="Times New Roman"/>
                <w:i/>
                <w:iCs/>
                <w:color w:val="FF0000"/>
                <w:lang w:val="ro-RO"/>
              </w:rPr>
              <w:t xml:space="preserve"> va confirma faptul că va pune ȋn aplicare condiţiile stabilite de autorităţile competente de reglementare, ȋn </w:t>
            </w:r>
            <w:r w:rsidRPr="00455183">
              <w:rPr>
                <w:rFonts w:ascii="Times New Roman" w:hAnsi="Times New Roman" w:cs="Times New Roman"/>
                <w:b/>
                <w:bCs/>
                <w:i/>
                <w:iCs/>
                <w:color w:val="FF0000"/>
                <w:lang w:val="ro-RO"/>
              </w:rPr>
              <w:t>actul final de reglementare pentru protecția mediului</w:t>
            </w:r>
            <w:r w:rsidRPr="00455183">
              <w:rPr>
                <w:rFonts w:ascii="Times New Roman" w:hAnsi="Times New Roman" w:cs="Times New Roman"/>
                <w:i/>
                <w:iCs/>
                <w:color w:val="FF0000"/>
                <w:lang w:val="ro-RO"/>
              </w:rPr>
              <w:t xml:space="preserve">, ȋn </w:t>
            </w:r>
            <w:r w:rsidRPr="00455183">
              <w:rPr>
                <w:rFonts w:ascii="Times New Roman" w:hAnsi="Times New Roman" w:cs="Times New Roman"/>
                <w:b/>
                <w:bCs/>
                <w:i/>
                <w:iCs/>
                <w:color w:val="FF0000"/>
                <w:lang w:val="ro-RO"/>
              </w:rPr>
              <w:t xml:space="preserve">Avizul de gospodărire </w:t>
            </w:r>
            <w:r w:rsidR="006A413C">
              <w:rPr>
                <w:rFonts w:ascii="Times New Roman" w:hAnsi="Times New Roman" w:cs="Times New Roman"/>
                <w:b/>
                <w:bCs/>
                <w:i/>
                <w:iCs/>
                <w:color w:val="FF0000"/>
                <w:lang w:val="ro-RO"/>
              </w:rPr>
              <w:t xml:space="preserve">a </w:t>
            </w:r>
            <w:r w:rsidRPr="00455183">
              <w:rPr>
                <w:rFonts w:ascii="Times New Roman" w:hAnsi="Times New Roman" w:cs="Times New Roman"/>
                <w:b/>
                <w:bCs/>
                <w:i/>
                <w:iCs/>
                <w:color w:val="FF0000"/>
                <w:lang w:val="ro-RO"/>
              </w:rPr>
              <w:t>ape</w:t>
            </w:r>
            <w:r w:rsidR="006A413C">
              <w:rPr>
                <w:rFonts w:ascii="Times New Roman" w:hAnsi="Times New Roman" w:cs="Times New Roman"/>
                <w:b/>
                <w:bCs/>
                <w:i/>
                <w:iCs/>
                <w:color w:val="FF0000"/>
                <w:lang w:val="ro-RO"/>
              </w:rPr>
              <w:t xml:space="preserve">lor </w:t>
            </w:r>
            <w:r w:rsidRPr="00455183">
              <w:rPr>
                <w:rFonts w:ascii="Times New Roman" w:hAnsi="Times New Roman" w:cs="Times New Roman"/>
                <w:b/>
                <w:bCs/>
                <w:i/>
                <w:iCs/>
                <w:color w:val="FF0000"/>
                <w:lang w:val="ro-RO"/>
              </w:rPr>
              <w:t xml:space="preserve"> </w:t>
            </w:r>
            <w:r w:rsidRPr="00455183">
              <w:rPr>
                <w:rFonts w:ascii="Times New Roman" w:hAnsi="Times New Roman" w:cs="Times New Roman"/>
                <w:i/>
                <w:iCs/>
                <w:color w:val="FF0000"/>
                <w:lang w:val="ro-RO"/>
              </w:rPr>
              <w:t>şi</w:t>
            </w:r>
            <w:r w:rsidRPr="00455183">
              <w:rPr>
                <w:rFonts w:ascii="Times New Roman" w:hAnsi="Times New Roman" w:cs="Times New Roman"/>
                <w:b/>
                <w:bCs/>
                <w:i/>
                <w:iCs/>
                <w:color w:val="FF0000"/>
                <w:lang w:val="ro-RO"/>
              </w:rPr>
              <w:t xml:space="preserve"> în declaraţia pe propria răspundere.</w:t>
            </w:r>
          </w:p>
          <w:p w14:paraId="51127B36" w14:textId="5531ED43" w:rsidR="00EA5A75" w:rsidRPr="00455183" w:rsidRDefault="00E50C1E" w:rsidP="004377B7">
            <w:pPr>
              <w:jc w:val="both"/>
              <w:rPr>
                <w:rFonts w:ascii="Times New Roman" w:eastAsia="Calibri" w:hAnsi="Times New Roman" w:cs="Times New Roman"/>
                <w:i/>
                <w:iCs/>
                <w:color w:val="FF0000"/>
                <w:lang w:val="ro-RO"/>
              </w:rPr>
            </w:pPr>
            <w:r>
              <w:rPr>
                <w:rFonts w:ascii="Times New Roman" w:eastAsia="Calibri" w:hAnsi="Times New Roman" w:cs="Times New Roman"/>
                <w:i/>
                <w:iCs/>
                <w:color w:val="FF0000"/>
                <w:lang w:val="ro-RO"/>
              </w:rPr>
              <w:t>B</w:t>
            </w:r>
            <w:r w:rsidR="00FD60D8" w:rsidRPr="00455183">
              <w:rPr>
                <w:rFonts w:ascii="Times New Roman" w:eastAsia="Calibri" w:hAnsi="Times New Roman" w:cs="Times New Roman"/>
                <w:i/>
                <w:iCs/>
                <w:color w:val="FF0000"/>
                <w:lang w:val="ro-RO"/>
              </w:rPr>
              <w:t>eneficiarul</w:t>
            </w:r>
            <w:r w:rsidR="00EA5A75" w:rsidRPr="00455183">
              <w:rPr>
                <w:rFonts w:ascii="Times New Roman" w:eastAsia="Calibri" w:hAnsi="Times New Roman" w:cs="Times New Roman"/>
                <w:i/>
                <w:iCs/>
                <w:color w:val="FF0000"/>
                <w:lang w:val="ro-RO"/>
              </w:rPr>
              <w:t xml:space="preserve"> justifică şi confirmă faptul că proiectul nu implică riscuri de degradare a mediului legate de păstrarea calității apei sau de accentuarea deficitului de apă, în concordanţă cu prevederile Directivei 2000/60/CE privind stabilirea unui cadru de politică comunitară în domeniul apei, nefiind afectate starea bună a apelor de suprafaţă şi subterane, precum şi nici potenţialul ecologic bun al acestora, aşa cum sunt definite în Articolul 2, punctele (22) şi (23) din Regulamentul (UE) 2020/852 („Taxonomy Regulation”), conform cerinţelor din Apendicele B la </w:t>
            </w:r>
            <w:r w:rsidR="00EA5A75" w:rsidRPr="00455183">
              <w:rPr>
                <w:rFonts w:ascii="Times New Roman" w:hAnsi="Times New Roman" w:cs="Times New Roman"/>
                <w:b/>
                <w:bCs/>
                <w:i/>
                <w:iCs/>
                <w:color w:val="FF0000"/>
                <w:lang w:val="ro-RO"/>
              </w:rPr>
              <w:t xml:space="preserve">Regulamentul delegat (UE) al Comisiei </w:t>
            </w:r>
            <w:r w:rsidR="00D912DD" w:rsidRPr="00455183">
              <w:rPr>
                <w:rFonts w:ascii="Times New Roman" w:hAnsi="Times New Roman" w:cs="Times New Roman"/>
                <w:b/>
                <w:bCs/>
                <w:i/>
                <w:iCs/>
                <w:color w:val="FF0000"/>
                <w:lang w:val="ro-RO"/>
              </w:rPr>
              <w:t>2021/2139</w:t>
            </w:r>
            <w:r w:rsidR="00D912DD" w:rsidRPr="00455183" w:rsidDel="00D912DD">
              <w:rPr>
                <w:rFonts w:ascii="Times New Roman" w:hAnsi="Times New Roman" w:cs="Times New Roman"/>
                <w:b/>
                <w:bCs/>
                <w:i/>
                <w:iCs/>
                <w:color w:val="FF0000"/>
                <w:lang w:val="ro-RO"/>
              </w:rPr>
              <w:t xml:space="preserve"> </w:t>
            </w:r>
            <w:r w:rsidR="00EA5A75" w:rsidRPr="00455183">
              <w:rPr>
                <w:rFonts w:ascii="Times New Roman" w:hAnsi="Times New Roman" w:cs="Times New Roman"/>
                <w:b/>
                <w:bCs/>
                <w:i/>
                <w:iCs/>
                <w:color w:val="FF0000"/>
                <w:lang w:val="ro-RO"/>
              </w:rPr>
              <w:t>.</w:t>
            </w:r>
          </w:p>
          <w:p w14:paraId="1EDCF9A9" w14:textId="77777777" w:rsidR="00EA5A75" w:rsidRPr="00455183" w:rsidRDefault="00EA5A75" w:rsidP="004377B7">
            <w:pPr>
              <w:jc w:val="both"/>
              <w:rPr>
                <w:rFonts w:ascii="Times New Roman" w:eastAsia="Calibri" w:hAnsi="Times New Roman" w:cs="Times New Roman"/>
                <w:b/>
                <w:bCs/>
                <w:i/>
                <w:iCs/>
                <w:color w:val="FF0000"/>
                <w:lang w:val="ro-RO"/>
              </w:rPr>
            </w:pPr>
            <w:r w:rsidRPr="00455183">
              <w:rPr>
                <w:rFonts w:ascii="Times New Roman" w:eastAsia="Calibri" w:hAnsi="Times New Roman" w:cs="Times New Roman"/>
                <w:i/>
                <w:iCs/>
                <w:color w:val="FF0000"/>
                <w:lang w:val="ro-RO"/>
              </w:rPr>
              <w:t xml:space="preserve">Pentru etapa de execuţie a lucrărilor, se vor menţiona condiţiile impuse prin documentaţia de achiziţii constructorilor, astfel ȋncât să se excludă orice posibilitate de apariție a unor efecte negative asupra factorilor de mediu și, în special, asupra  apei, solului și subsolului, aerului. </w:t>
            </w:r>
          </w:p>
          <w:p w14:paraId="466D06B2" w14:textId="6A5A6B8A" w:rsidR="00EA5A75" w:rsidRPr="00455183" w:rsidRDefault="00EA5A75" w:rsidP="004377B7">
            <w:pPr>
              <w:jc w:val="both"/>
              <w:rPr>
                <w:rFonts w:ascii="Times New Roman" w:eastAsia="Calibri" w:hAnsi="Times New Roman" w:cs="Times New Roman"/>
                <w:i/>
                <w:iCs/>
                <w:lang w:val="ro-RO"/>
              </w:rPr>
            </w:pPr>
            <w:r w:rsidRPr="00455183">
              <w:rPr>
                <w:rFonts w:ascii="Times New Roman" w:eastAsia="Calibri" w:hAnsi="Times New Roman" w:cs="Times New Roman"/>
                <w:i/>
                <w:iCs/>
                <w:color w:val="FF0000"/>
                <w:lang w:val="ro-RO"/>
              </w:rPr>
              <w:lastRenderedPageBreak/>
              <w:t>[</w:t>
            </w:r>
            <w:r w:rsidR="00E50C1E">
              <w:rPr>
                <w:rFonts w:ascii="Times New Roman" w:eastAsia="Calibri" w:hAnsi="Times New Roman" w:cs="Times New Roman"/>
                <w:i/>
                <w:iCs/>
                <w:color w:val="FF0000"/>
                <w:lang w:val="ro-RO"/>
              </w:rPr>
              <w:t>B</w:t>
            </w:r>
            <w:r w:rsidR="00776EDA" w:rsidRPr="00455183">
              <w:rPr>
                <w:rFonts w:ascii="Times New Roman" w:eastAsia="Calibri" w:hAnsi="Times New Roman" w:cs="Times New Roman"/>
                <w:i/>
                <w:iCs/>
                <w:color w:val="FF0000"/>
                <w:lang w:val="ro-RO"/>
              </w:rPr>
              <w:t>eneficiarul</w:t>
            </w:r>
            <w:r w:rsidRPr="00455183">
              <w:rPr>
                <w:rFonts w:ascii="Times New Roman" w:eastAsia="Calibri" w:hAnsi="Times New Roman" w:cs="Times New Roman"/>
                <w:i/>
                <w:iCs/>
                <w:color w:val="FF0000"/>
                <w:lang w:val="ro-RO"/>
              </w:rPr>
              <w:t xml:space="preserve"> va menţiona, prin raportare la ȋntrebarea din partea a doua a listei, conluzia evaluării de fond a proiectului pentru acest obiectiv de mediu.]</w:t>
            </w:r>
          </w:p>
        </w:tc>
      </w:tr>
      <w:tr w:rsidR="00EA5A75" w:rsidRPr="00FE6148" w14:paraId="0867E865" w14:textId="77777777" w:rsidTr="00BE244A">
        <w:tc>
          <w:tcPr>
            <w:tcW w:w="2550" w:type="dxa"/>
          </w:tcPr>
          <w:p w14:paraId="54600978" w14:textId="77777777" w:rsidR="00B00617" w:rsidRPr="00455183" w:rsidRDefault="00EA5A75" w:rsidP="004377B7">
            <w:pPr>
              <w:jc w:val="both"/>
              <w:rPr>
                <w:rFonts w:ascii="Times New Roman" w:hAnsi="Times New Roman" w:cs="Times New Roman"/>
                <w:lang w:val="ro-RO"/>
              </w:rPr>
            </w:pPr>
            <w:r w:rsidRPr="00455183">
              <w:rPr>
                <w:rFonts w:ascii="Times New Roman" w:hAnsi="Times New Roman" w:cs="Times New Roman"/>
                <w:lang w:val="ro-RO"/>
              </w:rPr>
              <w:lastRenderedPageBreak/>
              <w:t>Tranziția către o economie circulară, inclusiv prevenirea generării de deșeuri și reciclarea acestora: Se preconizează că măsura:</w:t>
            </w:r>
          </w:p>
          <w:p w14:paraId="1AEE78F3" w14:textId="5E7B0242" w:rsidR="00EA5A75" w:rsidRPr="00455183" w:rsidRDefault="00EA5A75" w:rsidP="004377B7">
            <w:pPr>
              <w:jc w:val="both"/>
              <w:rPr>
                <w:rFonts w:ascii="Times New Roman" w:hAnsi="Times New Roman" w:cs="Times New Roman"/>
                <w:lang w:val="ro-RO"/>
              </w:rPr>
            </w:pPr>
            <w:r w:rsidRPr="00455183">
              <w:rPr>
                <w:rFonts w:ascii="Times New Roman" w:hAnsi="Times New Roman" w:cs="Times New Roman"/>
                <w:lang w:val="ro-RO"/>
              </w:rPr>
              <w:t>(</w:t>
            </w:r>
            <w:r w:rsidR="005201FF">
              <w:rPr>
                <w:rFonts w:ascii="Times New Roman" w:hAnsi="Times New Roman" w:cs="Times New Roman"/>
                <w:lang w:val="ro-RO"/>
              </w:rPr>
              <w:t>a</w:t>
            </w:r>
            <w:r w:rsidRPr="00455183">
              <w:rPr>
                <w:rFonts w:ascii="Times New Roman" w:hAnsi="Times New Roman" w:cs="Times New Roman"/>
                <w:lang w:val="ro-RO"/>
              </w:rPr>
              <w:t>) va duce la o creștere semnificativă a generării, a incinerării sau a eliminării deșeurilor, cu excepția incinerării deșeurilor periculoase nereciclabile sau</w:t>
            </w:r>
          </w:p>
          <w:p w14:paraId="36FFD752" w14:textId="3012848E" w:rsidR="005201FF" w:rsidRDefault="00EA5A75" w:rsidP="004377B7">
            <w:pPr>
              <w:jc w:val="both"/>
              <w:rPr>
                <w:rFonts w:ascii="Times New Roman" w:hAnsi="Times New Roman" w:cs="Times New Roman"/>
                <w:lang w:val="ro-RO"/>
              </w:rPr>
            </w:pPr>
            <w:r w:rsidRPr="00455183">
              <w:rPr>
                <w:rFonts w:ascii="Times New Roman" w:hAnsi="Times New Roman" w:cs="Times New Roman"/>
                <w:lang w:val="ro-RO"/>
              </w:rPr>
              <w:t>(</w:t>
            </w:r>
            <w:r w:rsidR="005201FF">
              <w:rPr>
                <w:rFonts w:ascii="Times New Roman" w:hAnsi="Times New Roman" w:cs="Times New Roman"/>
                <w:lang w:val="ro-RO"/>
              </w:rPr>
              <w:t>b</w:t>
            </w:r>
            <w:r w:rsidRPr="00455183">
              <w:rPr>
                <w:rFonts w:ascii="Times New Roman" w:hAnsi="Times New Roman" w:cs="Times New Roman"/>
                <w:lang w:val="ro-RO"/>
              </w:rPr>
              <w:t>) va duce la ineficiențe semnificative în utilizarea directă sau indirectă a oricăror resurse naturale</w:t>
            </w:r>
            <w:r w:rsidRPr="00455183">
              <w:rPr>
                <w:rStyle w:val="FootnoteReference"/>
                <w:rFonts w:ascii="Times New Roman" w:hAnsi="Times New Roman" w:cs="Times New Roman"/>
                <w:lang w:val="ro-RO"/>
              </w:rPr>
              <w:footnoteReference w:id="8"/>
            </w:r>
            <w:r w:rsidRPr="00455183">
              <w:rPr>
                <w:rFonts w:ascii="Times New Roman" w:hAnsi="Times New Roman" w:cs="Times New Roman"/>
                <w:lang w:val="ro-RO"/>
              </w:rPr>
              <w:t xml:space="preserve"> în orice etapă a ciclului său de viață, care nu sunt reduse la minimum prin măsuri adecvate</w:t>
            </w:r>
            <w:r w:rsidRPr="00455183">
              <w:rPr>
                <w:rStyle w:val="FootnoteReference"/>
                <w:rFonts w:ascii="Times New Roman" w:hAnsi="Times New Roman" w:cs="Times New Roman"/>
                <w:lang w:val="ro-RO"/>
              </w:rPr>
              <w:footnoteReference w:id="9"/>
            </w:r>
            <w:r w:rsidRPr="00455183">
              <w:rPr>
                <w:rFonts w:ascii="Times New Roman" w:hAnsi="Times New Roman" w:cs="Times New Roman"/>
                <w:lang w:val="ro-RO"/>
              </w:rPr>
              <w:t xml:space="preserve"> sau </w:t>
            </w:r>
          </w:p>
          <w:p w14:paraId="49A2C44A" w14:textId="5174089D" w:rsidR="00EA5A75" w:rsidRPr="00455183" w:rsidRDefault="00EA5A75" w:rsidP="004377B7">
            <w:pPr>
              <w:jc w:val="both"/>
              <w:rPr>
                <w:rFonts w:ascii="Times New Roman" w:eastAsia="Calibri" w:hAnsi="Times New Roman" w:cs="Times New Roman"/>
                <w:b/>
                <w:bCs/>
                <w:lang w:val="ro-RO"/>
              </w:rPr>
            </w:pPr>
            <w:r w:rsidRPr="00455183">
              <w:rPr>
                <w:rFonts w:ascii="Times New Roman" w:hAnsi="Times New Roman" w:cs="Times New Roman"/>
                <w:lang w:val="ro-RO"/>
              </w:rPr>
              <w:t>(</w:t>
            </w:r>
            <w:r w:rsidR="005201FF">
              <w:rPr>
                <w:rFonts w:ascii="Times New Roman" w:hAnsi="Times New Roman" w:cs="Times New Roman"/>
                <w:lang w:val="ro-RO"/>
              </w:rPr>
              <w:t>c</w:t>
            </w:r>
            <w:r w:rsidRPr="00455183">
              <w:rPr>
                <w:rFonts w:ascii="Times New Roman" w:hAnsi="Times New Roman" w:cs="Times New Roman"/>
                <w:lang w:val="ro-RO"/>
              </w:rPr>
              <w:t>) va cauza prejudicii semnificative și pe termen lung mediului în ceea ce privește economia circulară</w:t>
            </w:r>
            <w:r w:rsidRPr="00455183">
              <w:rPr>
                <w:rStyle w:val="FootnoteReference"/>
                <w:rFonts w:ascii="Times New Roman" w:hAnsi="Times New Roman" w:cs="Times New Roman"/>
                <w:lang w:val="ro-RO"/>
              </w:rPr>
              <w:footnoteReference w:id="10"/>
            </w:r>
            <w:r w:rsidRPr="00455183">
              <w:rPr>
                <w:rFonts w:ascii="Times New Roman" w:hAnsi="Times New Roman" w:cs="Times New Roman"/>
                <w:lang w:val="ro-RO"/>
              </w:rPr>
              <w:t>?</w:t>
            </w:r>
          </w:p>
        </w:tc>
        <w:tc>
          <w:tcPr>
            <w:tcW w:w="570" w:type="dxa"/>
          </w:tcPr>
          <w:p w14:paraId="045125B3" w14:textId="77777777" w:rsidR="00EA5A75" w:rsidRPr="00455183" w:rsidRDefault="00EA5A75" w:rsidP="004377B7">
            <w:pPr>
              <w:jc w:val="both"/>
              <w:rPr>
                <w:rFonts w:ascii="Times New Roman" w:eastAsia="Calibri" w:hAnsi="Times New Roman" w:cs="Times New Roman"/>
                <w:b/>
                <w:bCs/>
                <w:lang w:val="ro-RO"/>
              </w:rPr>
            </w:pPr>
            <w:r w:rsidRPr="00455183">
              <w:rPr>
                <w:rFonts w:ascii="Times New Roman" w:eastAsia="Calibri" w:hAnsi="Times New Roman" w:cs="Times New Roman"/>
                <w:b/>
                <w:bCs/>
                <w:lang w:val="ro-RO"/>
              </w:rPr>
              <w:t>X</w:t>
            </w:r>
          </w:p>
        </w:tc>
        <w:tc>
          <w:tcPr>
            <w:tcW w:w="6798" w:type="dxa"/>
          </w:tcPr>
          <w:p w14:paraId="381FFD33" w14:textId="10C86E92"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b/>
                <w:i/>
                <w:iCs/>
                <w:color w:val="FF0000"/>
                <w:lang w:val="ro-RO"/>
              </w:rPr>
              <w:t>Cerinţe:</w:t>
            </w:r>
            <w:r w:rsidRPr="00455183">
              <w:rPr>
                <w:rFonts w:ascii="Times New Roman" w:eastAsia="Calibri" w:hAnsi="Times New Roman" w:cs="Times New Roman"/>
                <w:bCs/>
                <w:i/>
                <w:iCs/>
                <w:color w:val="FF0000"/>
                <w:lang w:val="ro-RO"/>
              </w:rPr>
              <w:t xml:space="preserve"> În cadrul acestei secțiuni, </w:t>
            </w:r>
            <w:r w:rsidR="00776EDA" w:rsidRPr="00455183">
              <w:rPr>
                <w:rFonts w:ascii="Times New Roman" w:eastAsia="Calibri" w:hAnsi="Times New Roman" w:cs="Times New Roman"/>
                <w:bCs/>
                <w:i/>
                <w:iCs/>
                <w:color w:val="FF0000"/>
                <w:lang w:val="ro-RO"/>
              </w:rPr>
              <w:t>beneficiarul</w:t>
            </w:r>
            <w:r w:rsidRPr="00455183">
              <w:rPr>
                <w:rFonts w:ascii="Times New Roman" w:eastAsia="Calibri" w:hAnsi="Times New Roman" w:cs="Times New Roman"/>
                <w:bCs/>
                <w:i/>
                <w:iCs/>
                <w:color w:val="FF0000"/>
                <w:lang w:val="ro-RO"/>
              </w:rPr>
              <w:t xml:space="preserve"> va menţiona cum va aborda cerințele tranziției către o economie circulară, la momentul elaborării documentaţiilor tehnico-economice şi a documentațiilor de achiziții, la momentul realizării lucrărilor de construcție/montaj, în etapa de operare și de dezafectare </w:t>
            </w:r>
            <w:r w:rsidRPr="00455183">
              <w:rPr>
                <w:rFonts w:ascii="Times New Roman" w:eastAsia="Calibri" w:hAnsi="Times New Roman" w:cs="Times New Roman"/>
                <w:i/>
                <w:iCs/>
                <w:color w:val="FF0000"/>
                <w:lang w:val="ro-RO"/>
              </w:rPr>
              <w:t>(la finalul perioadei de viaţă a acestor investiţii).</w:t>
            </w:r>
          </w:p>
          <w:p w14:paraId="6BCE8DD9" w14:textId="51F79338" w:rsidR="00EA5A75" w:rsidRPr="00455183" w:rsidRDefault="00EA5A75" w:rsidP="00EA5A75">
            <w:pPr>
              <w:pStyle w:val="ListParagraph"/>
              <w:numPr>
                <w:ilvl w:val="0"/>
                <w:numId w:val="5"/>
              </w:numPr>
              <w:jc w:val="both"/>
              <w:rPr>
                <w:rFonts w:ascii="Times New Roman" w:eastAsia="Calibri" w:hAnsi="Times New Roman" w:cs="Times New Roman"/>
                <w:b/>
                <w:i/>
                <w:iCs/>
                <w:color w:val="FF0000"/>
                <w:lang w:val="ro-RO"/>
              </w:rPr>
            </w:pPr>
            <w:r w:rsidRPr="00455183">
              <w:rPr>
                <w:rFonts w:ascii="Times New Roman" w:eastAsia="Calibri" w:hAnsi="Times New Roman" w:cs="Times New Roman"/>
                <w:b/>
                <w:i/>
                <w:iCs/>
                <w:color w:val="FF0000"/>
                <w:lang w:val="ro-RO"/>
              </w:rPr>
              <w:t>La momentul elaborării</w:t>
            </w:r>
            <w:r w:rsidRPr="00455183">
              <w:rPr>
                <w:rFonts w:ascii="Times New Roman" w:hAnsi="Times New Roman" w:cs="Times New Roman"/>
                <w:b/>
                <w:i/>
                <w:iCs/>
                <w:color w:val="FF0000"/>
                <w:lang w:val="ro-RO"/>
              </w:rPr>
              <w:t xml:space="preserve"> </w:t>
            </w:r>
            <w:r w:rsidRPr="00455183">
              <w:rPr>
                <w:rFonts w:ascii="Times New Roman" w:eastAsia="Calibri" w:hAnsi="Times New Roman" w:cs="Times New Roman"/>
                <w:b/>
                <w:i/>
                <w:iCs/>
                <w:color w:val="FF0000"/>
                <w:lang w:val="ro-RO"/>
              </w:rPr>
              <w:t xml:space="preserve">documentaţiilor tehnico-economice şi a documentațiilor de achiziții, </w:t>
            </w:r>
            <w:r w:rsidR="00776EDA" w:rsidRPr="00455183">
              <w:rPr>
                <w:rFonts w:ascii="Times New Roman" w:eastAsia="Calibri" w:hAnsi="Times New Roman" w:cs="Times New Roman"/>
                <w:b/>
                <w:i/>
                <w:iCs/>
                <w:color w:val="FF0000"/>
                <w:lang w:val="ro-RO"/>
              </w:rPr>
              <w:t>beneficiarul</w:t>
            </w:r>
            <w:r w:rsidRPr="00455183">
              <w:rPr>
                <w:rFonts w:ascii="Times New Roman" w:eastAsia="Calibri" w:hAnsi="Times New Roman" w:cs="Times New Roman"/>
                <w:b/>
                <w:i/>
                <w:iCs/>
                <w:color w:val="FF0000"/>
                <w:lang w:val="ro-RO"/>
              </w:rPr>
              <w:t xml:space="preserve"> se va asigura de următoarele aspecte:</w:t>
            </w:r>
          </w:p>
          <w:p w14:paraId="6E24A887" w14:textId="68F44D3A" w:rsidR="00EA5A75" w:rsidRPr="00455183" w:rsidRDefault="00EA5A75" w:rsidP="004377B7">
            <w:pPr>
              <w:jc w:val="both"/>
              <w:rPr>
                <w:rFonts w:ascii="Times New Roman" w:hAnsi="Times New Roman" w:cs="Times New Roman"/>
                <w:b/>
                <w:bCs/>
                <w:i/>
                <w:iCs/>
                <w:color w:val="FF0000"/>
                <w:lang w:val="ro-RO"/>
              </w:rPr>
            </w:pPr>
            <w:r w:rsidRPr="00455183">
              <w:rPr>
                <w:rFonts w:ascii="Times New Roman" w:eastAsia="Calibri" w:hAnsi="Times New Roman" w:cs="Times New Roman"/>
                <w:i/>
                <w:iCs/>
                <w:color w:val="FF0000"/>
                <w:lang w:val="ro-RO"/>
              </w:rPr>
              <w:t xml:space="preserve">- </w:t>
            </w:r>
            <w:r w:rsidR="00E50C1E">
              <w:rPr>
                <w:rFonts w:ascii="Times New Roman" w:eastAsia="Calibri" w:hAnsi="Times New Roman" w:cs="Times New Roman"/>
                <w:i/>
                <w:iCs/>
                <w:color w:val="FF0000"/>
                <w:lang w:val="ro-RO"/>
              </w:rPr>
              <w:t>B</w:t>
            </w:r>
            <w:r w:rsidR="00FD60D8" w:rsidRPr="00455183">
              <w:rPr>
                <w:rFonts w:ascii="Times New Roman" w:eastAsia="Calibri" w:hAnsi="Times New Roman" w:cs="Times New Roman"/>
                <w:i/>
                <w:iCs/>
                <w:color w:val="FF0000"/>
                <w:lang w:val="ro-RO"/>
              </w:rPr>
              <w:t>eneficiarul</w:t>
            </w:r>
            <w:r w:rsidRPr="00455183">
              <w:rPr>
                <w:rFonts w:ascii="Times New Roman" w:eastAsia="Calibri" w:hAnsi="Times New Roman" w:cs="Times New Roman"/>
                <w:i/>
                <w:iCs/>
                <w:color w:val="FF0000"/>
                <w:lang w:val="ro-RO"/>
              </w:rPr>
              <w:t xml:space="preserve"> va evalua disponibilitatea și, acolo unde este posibil, se vor achiziţiona şi utiliza echipamente și componente cu </w:t>
            </w:r>
            <w:r w:rsidRPr="00455183">
              <w:rPr>
                <w:rFonts w:ascii="Times New Roman" w:eastAsia="Calibri" w:hAnsi="Times New Roman" w:cs="Times New Roman"/>
                <w:b/>
                <w:bCs/>
                <w:i/>
                <w:iCs/>
                <w:color w:val="FF0000"/>
                <w:lang w:val="ro-RO"/>
              </w:rPr>
              <w:t>durabilitate și reciclabilitate ridicate, care pot fi demontate și pregătite pentru reciclare în mod facil.</w:t>
            </w:r>
            <w:r w:rsidRPr="00455183">
              <w:rPr>
                <w:rFonts w:ascii="Times New Roman" w:hAnsi="Times New Roman" w:cs="Times New Roman"/>
                <w:i/>
                <w:iCs/>
                <w:color w:val="FF0000"/>
                <w:lang w:val="ro-RO"/>
              </w:rPr>
              <w:t xml:space="preserve"> </w:t>
            </w:r>
            <w:r w:rsidRPr="00455183">
              <w:rPr>
                <w:rFonts w:ascii="Times New Roman" w:eastAsia="Calibri" w:hAnsi="Times New Roman" w:cs="Times New Roman"/>
                <w:i/>
                <w:iCs/>
                <w:color w:val="FF0000"/>
                <w:lang w:val="ro-RO"/>
              </w:rPr>
              <w:t>Astfel, se urmăreşte ca investiţiile să fie conforme cu principiile produselor durabile și cu ierarhia deșeurilor, acordându-se prioritate prevenirii generării de deșeuri şi de asemenea, să se asigure de faptul că</w:t>
            </w:r>
            <w:r w:rsidRPr="00455183">
              <w:rPr>
                <w:rFonts w:ascii="Times New Roman" w:eastAsia="Calibri" w:hAnsi="Times New Roman" w:cs="Times New Roman"/>
                <w:bCs/>
                <w:i/>
                <w:iCs/>
                <w:color w:val="FF0000"/>
                <w:lang w:val="ro-RO"/>
              </w:rPr>
              <w:t xml:space="preserve"> activele sunt durabile și că pot utilizate în mod eficient </w:t>
            </w:r>
            <w:r w:rsidRPr="00455183">
              <w:rPr>
                <w:rFonts w:ascii="Times New Roman" w:eastAsia="Calibri" w:hAnsi="Times New Roman" w:cs="Times New Roman"/>
                <w:i/>
                <w:iCs/>
                <w:color w:val="FF0000"/>
                <w:lang w:val="ro-RO"/>
              </w:rPr>
              <w:t>– a se vedea Anexa II la</w:t>
            </w:r>
            <w:r w:rsidRPr="00455183">
              <w:rPr>
                <w:rFonts w:ascii="Times New Roman" w:hAnsi="Times New Roman" w:cs="Times New Roman"/>
                <w:i/>
                <w:iCs/>
                <w:color w:val="FF0000"/>
                <w:lang w:val="ro-RO"/>
              </w:rPr>
              <w:t xml:space="preserve"> </w:t>
            </w:r>
            <w:r w:rsidRPr="00455183">
              <w:rPr>
                <w:rFonts w:ascii="Times New Roman" w:hAnsi="Times New Roman" w:cs="Times New Roman"/>
                <w:b/>
                <w:bCs/>
                <w:i/>
                <w:iCs/>
                <w:color w:val="FF0000"/>
                <w:lang w:val="ro-RO"/>
              </w:rPr>
              <w:t>Orientările tehnice privind aplicarea principiului de „a nu aduce prejudicii semnificative” (2021/C58/01).</w:t>
            </w:r>
          </w:p>
          <w:p w14:paraId="45C0B065" w14:textId="77777777" w:rsidR="00EA5A75" w:rsidRPr="00455183" w:rsidRDefault="00EA5A75" w:rsidP="004377B7">
            <w:pPr>
              <w:jc w:val="both"/>
              <w:rPr>
                <w:rFonts w:ascii="Times New Roman" w:hAnsi="Times New Roman" w:cs="Times New Roman"/>
                <w:b/>
                <w:bCs/>
                <w:i/>
                <w:iCs/>
                <w:color w:val="FF0000"/>
                <w:lang w:val="ro-RO"/>
              </w:rPr>
            </w:pPr>
            <w:r w:rsidRPr="00455183">
              <w:rPr>
                <w:rFonts w:ascii="Times New Roman" w:eastAsia="Calibri" w:hAnsi="Times New Roman" w:cs="Times New Roman"/>
                <w:i/>
                <w:iCs/>
                <w:color w:val="FF0000"/>
                <w:lang w:val="ro-RO"/>
              </w:rPr>
              <w:t>- Gestionarea deşeurilor rezultate se va realiza în linie cu obiectivele de reducere a cantităţilor de deşeuri generate şi de maximizare a reutilizării şi reciclării, respectiv în linie cu obiectivele din cadrul general de gestionare a deşeurilor la nivel naţional - Planul naţional de gestionare a deşeurilor (elaborat în baza art. 28 al Directivei 2008/98/EC privind deşeurile şi de abrogare a anumitor directive, cu modificările ulterioare şi aprobat prin Hotărârea Guvernului nr. 942/2017) – a se vedea Anexa II la</w:t>
            </w:r>
            <w:r w:rsidRPr="00455183">
              <w:rPr>
                <w:rFonts w:ascii="Times New Roman" w:hAnsi="Times New Roman" w:cs="Times New Roman"/>
                <w:i/>
                <w:iCs/>
                <w:color w:val="FF0000"/>
                <w:lang w:val="ro-RO"/>
              </w:rPr>
              <w:t xml:space="preserve"> </w:t>
            </w:r>
            <w:r w:rsidRPr="00455183">
              <w:rPr>
                <w:rFonts w:ascii="Times New Roman" w:hAnsi="Times New Roman" w:cs="Times New Roman"/>
                <w:b/>
                <w:bCs/>
                <w:i/>
                <w:iCs/>
                <w:color w:val="FF0000"/>
                <w:lang w:val="ro-RO"/>
              </w:rPr>
              <w:t>Orientările tehnice privind aplicarea principiului de „a nu aduce prejudicii semnificative” (2021/C58/01).</w:t>
            </w:r>
          </w:p>
          <w:p w14:paraId="725E0A08" w14:textId="4490C683"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i/>
                <w:iCs/>
                <w:color w:val="FF0000"/>
                <w:lang w:val="ro-RO"/>
              </w:rPr>
              <w:t>-Deşeurile de echipamente electrice și electronice vor fi gestionate în conformitate cu Directiva 2012/19/UE a Parlamentului European şi a Consiliului din 4 iulie 2012 privind deşeurile de echipamente electrice şi electronice (DEEE), transpusă în legislaţia naţională prin OUG 5/2015 privind deşeurile de echipamente electrice şi electronice</w:t>
            </w:r>
            <w:r w:rsidR="005201FF">
              <w:rPr>
                <w:rFonts w:ascii="Times New Roman" w:eastAsia="Calibri" w:hAnsi="Times New Roman" w:cs="Times New Roman"/>
                <w:i/>
                <w:iCs/>
                <w:color w:val="FF0000"/>
                <w:lang w:val="ro-RO"/>
              </w:rPr>
              <w:t>, aprobată cu modificări și completări prin Legea nr. 127/2024, cu completările ulterioare</w:t>
            </w:r>
            <w:r w:rsidRPr="00455183">
              <w:rPr>
                <w:rFonts w:ascii="Times New Roman" w:eastAsia="Calibri" w:hAnsi="Times New Roman" w:cs="Times New Roman"/>
                <w:i/>
                <w:iCs/>
                <w:color w:val="FF0000"/>
                <w:lang w:val="ro-RO"/>
              </w:rPr>
              <w:t>.</w:t>
            </w:r>
          </w:p>
          <w:p w14:paraId="38DB522A" w14:textId="6B7B3E62" w:rsidR="00EA5A75" w:rsidRPr="00455183" w:rsidRDefault="00EA5A75" w:rsidP="004377B7">
            <w:pPr>
              <w:jc w:val="both"/>
              <w:rPr>
                <w:rFonts w:ascii="Times New Roman" w:eastAsia="Calibri" w:hAnsi="Times New Roman" w:cs="Times New Roman"/>
                <w:b/>
                <w:bCs/>
                <w:i/>
                <w:iCs/>
                <w:color w:val="FF0000"/>
                <w:lang w:val="ro-RO"/>
              </w:rPr>
            </w:pPr>
            <w:r w:rsidRPr="00455183">
              <w:rPr>
                <w:rFonts w:ascii="Times New Roman" w:eastAsia="Calibri" w:hAnsi="Times New Roman" w:cs="Times New Roman"/>
                <w:i/>
                <w:iCs/>
                <w:color w:val="FF0000"/>
                <w:lang w:val="ro-RO"/>
              </w:rPr>
              <w:t xml:space="preserve">- În ceea ce priveşte deşeurile recuperabile rezultate pe perioada executării lucrărilor de construire/montaj (inclusiv pregătirea terenului: dezmembrări, dezafectări), se va solicita constructorilor să se asigure ca </w:t>
            </w:r>
            <w:r w:rsidRPr="00455183">
              <w:rPr>
                <w:rFonts w:ascii="Times New Roman" w:eastAsia="Calibri" w:hAnsi="Times New Roman" w:cs="Times New Roman"/>
                <w:i/>
                <w:iCs/>
                <w:color w:val="FF0000"/>
                <w:lang w:val="ro-RO"/>
              </w:rPr>
              <w:lastRenderedPageBreak/>
              <w:t>cel puţin 70% (în greutate) din deșeurile nepericuloase rezultate din construcții/montaj și demolări (cu excepția materialelor naturale definite în categoria 17 05 04  - pământ și pietriș altele decât cele vizate la rubrica 17 05 03 din lista europeană a deșeurilor stabilită prin Decizia 2000/532/CE a Comisiei, preluată în HG nr. 856/2002</w:t>
            </w:r>
            <w:r w:rsidR="000767C3">
              <w:rPr>
                <w:rFonts w:ascii="Times New Roman" w:eastAsia="Calibri" w:hAnsi="Times New Roman" w:cs="Times New Roman"/>
                <w:i/>
                <w:iCs/>
                <w:color w:val="FF0000"/>
                <w:lang w:val="ro-RO"/>
              </w:rPr>
              <w:t xml:space="preserve"> privind evidența gestiunii deșeurilor și pentru aprobarea listei cuprinzând deșeurile</w:t>
            </w:r>
            <w:r w:rsidRPr="00455183">
              <w:rPr>
                <w:rFonts w:ascii="Times New Roman" w:eastAsia="Calibri" w:hAnsi="Times New Roman" w:cs="Times New Roman"/>
                <w:i/>
                <w:iCs/>
                <w:color w:val="FF0000"/>
                <w:lang w:val="ro-RO"/>
              </w:rPr>
              <w:t xml:space="preserve">, cu  completările ulterioare) și generate pe șantier să fie pregătite, respectiv sortate pentru reutilizare, reciclare și alte operațiuni de valorificare materială, în conformitate cu ierarhia deșeurilor și cu Protocolul UE de gestionare a deșeurilor din construcții și demolări – </w:t>
            </w:r>
            <w:r w:rsidRPr="00455183">
              <w:rPr>
                <w:rFonts w:ascii="Times New Roman" w:eastAsia="Calibri" w:hAnsi="Times New Roman" w:cs="Times New Roman"/>
                <w:b/>
                <w:bCs/>
                <w:i/>
                <w:iCs/>
                <w:color w:val="FF0000"/>
                <w:lang w:val="ro-RO"/>
              </w:rPr>
              <w:t>a se vedea art. 11 din Directiva cadru privind deşeurile.</w:t>
            </w:r>
          </w:p>
          <w:p w14:paraId="068E0044" w14:textId="5F5E6E54"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i/>
                <w:iCs/>
                <w:color w:val="FF0000"/>
                <w:lang w:val="ro-RO"/>
              </w:rPr>
              <w:t>-</w:t>
            </w:r>
            <w:r w:rsidRPr="00455183">
              <w:rPr>
                <w:rFonts w:ascii="Times New Roman" w:hAnsi="Times New Roman" w:cs="Times New Roman"/>
                <w:i/>
                <w:iCs/>
                <w:color w:val="FF0000"/>
                <w:lang w:val="ro-RO"/>
              </w:rPr>
              <w:t xml:space="preserve"> </w:t>
            </w:r>
            <w:r w:rsidR="00E50C1E">
              <w:rPr>
                <w:rFonts w:ascii="Times New Roman" w:hAnsi="Times New Roman" w:cs="Times New Roman"/>
                <w:i/>
                <w:iCs/>
                <w:color w:val="FF0000"/>
                <w:lang w:val="ro-RO"/>
              </w:rPr>
              <w:t>B</w:t>
            </w:r>
            <w:r w:rsidR="00A95955" w:rsidRPr="00455183">
              <w:rPr>
                <w:rFonts w:ascii="Times New Roman" w:hAnsi="Times New Roman" w:cs="Times New Roman"/>
                <w:i/>
                <w:iCs/>
                <w:color w:val="FF0000"/>
                <w:lang w:val="ro-RO"/>
              </w:rPr>
              <w:t>eneficiar</w:t>
            </w:r>
            <w:r w:rsidR="00E50C1E">
              <w:rPr>
                <w:rFonts w:ascii="Times New Roman" w:hAnsi="Times New Roman" w:cs="Times New Roman"/>
                <w:i/>
                <w:iCs/>
                <w:color w:val="FF0000"/>
                <w:lang w:val="ro-RO"/>
              </w:rPr>
              <w:t>u</w:t>
            </w:r>
            <w:r w:rsidR="00A95955" w:rsidRPr="00455183">
              <w:rPr>
                <w:rFonts w:ascii="Times New Roman" w:hAnsi="Times New Roman" w:cs="Times New Roman"/>
                <w:i/>
                <w:iCs/>
                <w:color w:val="FF0000"/>
                <w:lang w:val="ro-RO"/>
              </w:rPr>
              <w:t>l</w:t>
            </w:r>
            <w:r w:rsidRPr="00455183">
              <w:rPr>
                <w:rFonts w:ascii="Times New Roman" w:hAnsi="Times New Roman" w:cs="Times New Roman"/>
                <w:i/>
                <w:iCs/>
                <w:color w:val="FF0000"/>
                <w:lang w:val="ro-RO"/>
              </w:rPr>
              <w:t xml:space="preserve"> se va </w:t>
            </w:r>
            <w:r w:rsidRPr="00455183">
              <w:rPr>
                <w:rFonts w:ascii="Times New Roman" w:eastAsia="Calibri" w:hAnsi="Times New Roman" w:cs="Times New Roman"/>
                <w:i/>
                <w:iCs/>
                <w:color w:val="FF0000"/>
                <w:lang w:val="ro-RO"/>
              </w:rPr>
              <w:t>asigura că prevede condiţii care să asigure colectarea separată eficace și eficientă a deșeurilor la sursă și trimiterea fracțiunilor separate la sursă în vederea pregătirii pentru reutilizare sau reciclare.</w:t>
            </w:r>
          </w:p>
          <w:p w14:paraId="543BE490" w14:textId="2F0C3C35"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i/>
                <w:iCs/>
                <w:color w:val="FF0000"/>
                <w:lang w:val="ro-RO"/>
              </w:rPr>
              <w:t>-Sortarea deşeurilor se va realiza la locul de producere, prin grija constructorului. Constructorul va limita generarea de deșeuri în procesele legate de construire şi dezafectare, în conformitate cu Protocolul UE de gestionare a deșeurilor din construcții și demolări, v</w:t>
            </w:r>
            <w:r w:rsidR="000767C3">
              <w:rPr>
                <w:rFonts w:ascii="Times New Roman" w:eastAsia="Calibri" w:hAnsi="Times New Roman" w:cs="Times New Roman"/>
                <w:i/>
                <w:iCs/>
                <w:color w:val="FF0000"/>
                <w:lang w:val="ro-RO"/>
              </w:rPr>
              <w:t xml:space="preserve">a </w:t>
            </w:r>
            <w:r w:rsidRPr="00455183">
              <w:rPr>
                <w:rFonts w:ascii="Times New Roman" w:eastAsia="Calibri" w:hAnsi="Times New Roman" w:cs="Times New Roman"/>
                <w:i/>
                <w:iCs/>
                <w:color w:val="FF0000"/>
                <w:lang w:val="ro-RO"/>
              </w:rPr>
              <w:t xml:space="preserve"> lua în considerare cele mai bune tehnici disponibile și v</w:t>
            </w:r>
            <w:r w:rsidR="000767C3">
              <w:rPr>
                <w:rFonts w:ascii="Times New Roman" w:eastAsia="Calibri" w:hAnsi="Times New Roman" w:cs="Times New Roman"/>
                <w:i/>
                <w:iCs/>
                <w:color w:val="FF0000"/>
                <w:lang w:val="ro-RO"/>
              </w:rPr>
              <w:t xml:space="preserve">a </w:t>
            </w:r>
            <w:r w:rsidRPr="00455183">
              <w:rPr>
                <w:rFonts w:ascii="Times New Roman" w:eastAsia="Calibri" w:hAnsi="Times New Roman" w:cs="Times New Roman"/>
                <w:i/>
                <w:iCs/>
                <w:color w:val="FF0000"/>
                <w:lang w:val="ro-RO"/>
              </w:rPr>
              <w:t xml:space="preserve"> dezafecta /sorta deşeurile în mod selectiv.</w:t>
            </w:r>
          </w:p>
          <w:p w14:paraId="0A25B9A0" w14:textId="77777777"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i/>
                <w:iCs/>
                <w:color w:val="FF0000"/>
                <w:lang w:val="ro-RO"/>
              </w:rPr>
              <w:t>[Obs: Includerea prevederilor în documentaţiile de achiziţii va face obiectul unor raportări în perioada de implementare a proiectului de investiţii].</w:t>
            </w:r>
          </w:p>
          <w:p w14:paraId="443ABE61" w14:textId="77777777" w:rsidR="00EA5A75" w:rsidRPr="00455183" w:rsidRDefault="00EA5A75" w:rsidP="00EA5A75">
            <w:pPr>
              <w:pStyle w:val="ListParagraph"/>
              <w:numPr>
                <w:ilvl w:val="0"/>
                <w:numId w:val="5"/>
              </w:numPr>
              <w:jc w:val="both"/>
              <w:rPr>
                <w:rFonts w:ascii="Times New Roman" w:eastAsia="Calibri" w:hAnsi="Times New Roman" w:cs="Times New Roman"/>
                <w:b/>
                <w:i/>
                <w:iCs/>
                <w:color w:val="FF0000"/>
                <w:lang w:val="ro-RO"/>
              </w:rPr>
            </w:pPr>
            <w:r w:rsidRPr="00455183">
              <w:rPr>
                <w:rFonts w:ascii="Times New Roman" w:eastAsia="Calibri" w:hAnsi="Times New Roman" w:cs="Times New Roman"/>
                <w:b/>
                <w:i/>
                <w:iCs/>
                <w:color w:val="FF0000"/>
                <w:lang w:val="ro-RO"/>
              </w:rPr>
              <w:t>La momentul realizării lucrărilor de construcție/montaj</w:t>
            </w:r>
          </w:p>
          <w:p w14:paraId="394A7CB8" w14:textId="77777777"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i/>
                <w:iCs/>
                <w:color w:val="FF0000"/>
                <w:lang w:val="ro-RO"/>
              </w:rPr>
              <w:t xml:space="preserve">- În conformitate cu reglementările în vigoare, deşeurile rezultate vor fi colectate selectiv în funcţie de caracteristicile lor, transportate în depozite autorizate sau predate unor operatori economici autorizați în scopul valorificării lor. Se vor încheia contracte cu societăţi autorizate ce vor asigura eliminarea/valorificarea tuturor tipurilor de deşeuri generate. Toate deşeurile generate în urma proiectelor de investiţii, în toate etapele acestuia, vor fi depozitate temporar doar pe suprafeţe special amenajate în acest sens. </w:t>
            </w:r>
          </w:p>
          <w:p w14:paraId="76220087" w14:textId="77777777"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i/>
                <w:iCs/>
                <w:color w:val="FF0000"/>
                <w:lang w:val="ro-RO"/>
              </w:rPr>
              <w:t>-Angajaţii constructorului vor fi instruiţi cu privire la manipularea deşeurilor, precum şi la modul de sortare a acestora pe categorii, în containerele special prevăzute pentru fiecare categorie de deşeu.</w:t>
            </w:r>
          </w:p>
          <w:p w14:paraId="63EF3314" w14:textId="2F227112"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i/>
                <w:iCs/>
                <w:color w:val="FF0000"/>
                <w:lang w:val="ro-RO"/>
              </w:rPr>
              <w:t>[Obs: Prevederilor de mai sus vor face subiectul raportărilor din perioada de implementare a proiectului de investiţii].</w:t>
            </w:r>
          </w:p>
          <w:p w14:paraId="2C0C9961" w14:textId="77777777" w:rsidR="00FA696C" w:rsidRPr="00455183" w:rsidRDefault="00FA696C" w:rsidP="004377B7">
            <w:pPr>
              <w:jc w:val="both"/>
              <w:rPr>
                <w:rFonts w:ascii="Times New Roman" w:eastAsia="Calibri" w:hAnsi="Times New Roman" w:cs="Times New Roman"/>
                <w:i/>
                <w:iCs/>
                <w:color w:val="FF0000"/>
                <w:lang w:val="ro-RO"/>
              </w:rPr>
            </w:pPr>
          </w:p>
          <w:p w14:paraId="67FFEC26" w14:textId="77777777" w:rsidR="00EA5A75" w:rsidRPr="00455183" w:rsidRDefault="00EA5A75" w:rsidP="00EA5A75">
            <w:pPr>
              <w:pStyle w:val="ListParagraph"/>
              <w:numPr>
                <w:ilvl w:val="0"/>
                <w:numId w:val="5"/>
              </w:numPr>
              <w:jc w:val="both"/>
              <w:rPr>
                <w:rFonts w:ascii="Times New Roman" w:eastAsia="Calibri" w:hAnsi="Times New Roman" w:cs="Times New Roman"/>
                <w:bCs/>
                <w:i/>
                <w:iCs/>
                <w:color w:val="FF0000"/>
                <w:lang w:val="ro-RO"/>
              </w:rPr>
            </w:pPr>
            <w:r w:rsidRPr="00455183">
              <w:rPr>
                <w:rFonts w:ascii="Times New Roman" w:eastAsia="Calibri" w:hAnsi="Times New Roman" w:cs="Times New Roman"/>
                <w:b/>
                <w:i/>
                <w:iCs/>
                <w:color w:val="FF0000"/>
                <w:lang w:val="ro-RO"/>
              </w:rPr>
              <w:t>În etapa de operare și de dezafectare (la finalul perioadei de viaţă a acestor investiţii</w:t>
            </w:r>
            <w:r w:rsidRPr="00455183">
              <w:rPr>
                <w:rFonts w:ascii="Times New Roman" w:eastAsia="Calibri" w:hAnsi="Times New Roman" w:cs="Times New Roman"/>
                <w:i/>
                <w:iCs/>
                <w:color w:val="FF0000"/>
                <w:lang w:val="ro-RO"/>
              </w:rPr>
              <w:t>)</w:t>
            </w:r>
          </w:p>
          <w:p w14:paraId="621A2F4C" w14:textId="77777777" w:rsidR="00EA5A75" w:rsidRPr="00455183" w:rsidRDefault="00EA5A75" w:rsidP="004377B7">
            <w:pPr>
              <w:jc w:val="both"/>
              <w:rPr>
                <w:rFonts w:ascii="Times New Roman" w:eastAsia="Calibri" w:hAnsi="Times New Roman" w:cs="Times New Roman"/>
                <w:bCs/>
                <w:i/>
                <w:iCs/>
                <w:color w:val="FF0000"/>
                <w:lang w:val="ro-RO"/>
              </w:rPr>
            </w:pPr>
            <w:r w:rsidRPr="00455183">
              <w:rPr>
                <w:rFonts w:ascii="Times New Roman" w:eastAsia="Calibri" w:hAnsi="Times New Roman" w:cs="Times New Roman"/>
                <w:bCs/>
                <w:i/>
                <w:iCs/>
                <w:color w:val="FF0000"/>
                <w:lang w:val="ro-RO"/>
              </w:rPr>
              <w:t>Deșeurile rezultate din activitățile de întreținere (legate în primul rând de reparațiile curente) şi dezafectare vor fi gestionate similar cu deşeurile generate în perioada de construcţie/montaj.</w:t>
            </w:r>
          </w:p>
          <w:p w14:paraId="7004EF94" w14:textId="61D65A74"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i/>
                <w:iCs/>
                <w:color w:val="FF0000"/>
                <w:lang w:val="ro-RO"/>
              </w:rPr>
              <w:t>[</w:t>
            </w:r>
            <w:r w:rsidR="00E50C1E">
              <w:rPr>
                <w:rFonts w:ascii="Times New Roman" w:eastAsia="Calibri" w:hAnsi="Times New Roman" w:cs="Times New Roman"/>
                <w:i/>
                <w:iCs/>
                <w:color w:val="FF0000"/>
                <w:lang w:val="ro-RO"/>
              </w:rPr>
              <w:t>B</w:t>
            </w:r>
            <w:r w:rsidR="00FD60D8" w:rsidRPr="00455183">
              <w:rPr>
                <w:rFonts w:ascii="Times New Roman" w:eastAsia="Calibri" w:hAnsi="Times New Roman" w:cs="Times New Roman"/>
                <w:i/>
                <w:iCs/>
                <w:color w:val="FF0000"/>
                <w:lang w:val="ro-RO"/>
              </w:rPr>
              <w:t>eneficiarul</w:t>
            </w:r>
            <w:r w:rsidRPr="00455183">
              <w:rPr>
                <w:rFonts w:ascii="Times New Roman" w:eastAsia="Calibri" w:hAnsi="Times New Roman" w:cs="Times New Roman"/>
                <w:i/>
                <w:iCs/>
                <w:color w:val="FF0000"/>
                <w:lang w:val="ro-RO"/>
              </w:rPr>
              <w:t xml:space="preserve"> va menţiona, prin raportare la ȋntrebarea din partea a doua a listei, conluzia evaluării de fond  a ofertei/proiectului pentru acest obiectiv de mediu.]</w:t>
            </w:r>
          </w:p>
        </w:tc>
      </w:tr>
      <w:tr w:rsidR="00EA5A75" w:rsidRPr="00FE6148" w14:paraId="18D2329A" w14:textId="77777777" w:rsidTr="00BE244A">
        <w:trPr>
          <w:trHeight w:val="1562"/>
        </w:trPr>
        <w:tc>
          <w:tcPr>
            <w:tcW w:w="2550" w:type="dxa"/>
            <w:tcBorders>
              <w:right w:val="single" w:sz="4" w:space="0" w:color="000000"/>
            </w:tcBorders>
          </w:tcPr>
          <w:p w14:paraId="41306161" w14:textId="77777777" w:rsidR="00EA6E4A" w:rsidRDefault="00EA5A75" w:rsidP="004377B7">
            <w:pPr>
              <w:jc w:val="both"/>
              <w:rPr>
                <w:rFonts w:ascii="Times New Roman" w:hAnsi="Times New Roman" w:cs="Times New Roman"/>
                <w:lang w:val="ro-RO"/>
              </w:rPr>
            </w:pPr>
            <w:r w:rsidRPr="00455183">
              <w:rPr>
                <w:rFonts w:ascii="Times New Roman" w:hAnsi="Times New Roman" w:cs="Times New Roman"/>
                <w:lang w:val="ro-RO"/>
              </w:rPr>
              <w:lastRenderedPageBreak/>
              <w:t xml:space="preserve">Prevenirea și controlul poluării: </w:t>
            </w:r>
          </w:p>
          <w:p w14:paraId="154B2643" w14:textId="5FFE7DE3" w:rsidR="00EA5A75" w:rsidRPr="00455183" w:rsidRDefault="00EA5A75" w:rsidP="004377B7">
            <w:pPr>
              <w:jc w:val="both"/>
              <w:rPr>
                <w:rFonts w:ascii="Times New Roman" w:eastAsia="Calibri" w:hAnsi="Times New Roman" w:cs="Times New Roman"/>
                <w:b/>
                <w:bCs/>
                <w:lang w:val="ro-RO"/>
              </w:rPr>
            </w:pPr>
            <w:r w:rsidRPr="00455183">
              <w:rPr>
                <w:rFonts w:ascii="Times New Roman" w:hAnsi="Times New Roman" w:cs="Times New Roman"/>
                <w:lang w:val="ro-RO"/>
              </w:rPr>
              <w:t>Se preconizează că măsura va duce la o creștere semnificativă a emisiilor de poluanți în aer, apă sau sol?</w:t>
            </w:r>
          </w:p>
        </w:tc>
        <w:tc>
          <w:tcPr>
            <w:tcW w:w="570" w:type="dxa"/>
          </w:tcPr>
          <w:p w14:paraId="7F079B52" w14:textId="77777777" w:rsidR="00EA5A75" w:rsidRPr="00455183" w:rsidRDefault="00EA5A75" w:rsidP="004377B7">
            <w:pPr>
              <w:jc w:val="both"/>
              <w:rPr>
                <w:rFonts w:ascii="Times New Roman" w:eastAsia="Calibri" w:hAnsi="Times New Roman" w:cs="Times New Roman"/>
                <w:b/>
                <w:bCs/>
                <w:lang w:val="ro-RO"/>
              </w:rPr>
            </w:pPr>
            <w:r w:rsidRPr="00455183">
              <w:rPr>
                <w:rFonts w:ascii="Times New Roman" w:eastAsia="Calibri" w:hAnsi="Times New Roman" w:cs="Times New Roman"/>
                <w:b/>
                <w:bCs/>
                <w:lang w:val="ro-RO"/>
              </w:rPr>
              <w:t>X</w:t>
            </w:r>
          </w:p>
        </w:tc>
        <w:tc>
          <w:tcPr>
            <w:tcW w:w="6798" w:type="dxa"/>
          </w:tcPr>
          <w:p w14:paraId="61DEA7D3" w14:textId="06445B84"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b/>
                <w:bCs/>
                <w:i/>
                <w:iCs/>
                <w:color w:val="FF0000"/>
                <w:lang w:val="ro-RO"/>
              </w:rPr>
              <w:t>Cerinţe:</w:t>
            </w:r>
            <w:r w:rsidRPr="00455183">
              <w:rPr>
                <w:rFonts w:ascii="Times New Roman" w:eastAsia="Calibri" w:hAnsi="Times New Roman" w:cs="Times New Roman"/>
                <w:i/>
                <w:iCs/>
                <w:color w:val="FF0000"/>
                <w:lang w:val="ro-RO"/>
              </w:rPr>
              <w:t xml:space="preserve"> În cadrul secțiunii, </w:t>
            </w:r>
            <w:r w:rsidR="00A95955" w:rsidRPr="00455183">
              <w:rPr>
                <w:rFonts w:ascii="Times New Roman" w:eastAsia="Calibri" w:hAnsi="Times New Roman" w:cs="Times New Roman"/>
                <w:i/>
                <w:iCs/>
                <w:color w:val="FF0000"/>
                <w:lang w:val="ro-RO"/>
              </w:rPr>
              <w:t>beneficiarul</w:t>
            </w:r>
            <w:r w:rsidRPr="00455183">
              <w:rPr>
                <w:rFonts w:ascii="Times New Roman" w:eastAsia="Calibri" w:hAnsi="Times New Roman" w:cs="Times New Roman"/>
                <w:i/>
                <w:iCs/>
                <w:color w:val="FF0000"/>
                <w:lang w:val="ro-RO"/>
              </w:rPr>
              <w:t xml:space="preserve"> va prezenta măsurile pe care le va lua în vederea </w:t>
            </w:r>
            <w:r w:rsidRPr="00455183">
              <w:rPr>
                <w:rFonts w:ascii="Times New Roman" w:eastAsia="Calibri" w:hAnsi="Times New Roman" w:cs="Times New Roman"/>
                <w:b/>
                <w:bCs/>
                <w:i/>
                <w:iCs/>
                <w:color w:val="FF0000"/>
                <w:lang w:val="ro-RO"/>
              </w:rPr>
              <w:t>prevenirii și controlului poluării aerului</w:t>
            </w:r>
            <w:r w:rsidRPr="00455183">
              <w:rPr>
                <w:rFonts w:ascii="Times New Roman" w:eastAsia="Calibri" w:hAnsi="Times New Roman" w:cs="Times New Roman"/>
                <w:i/>
                <w:iCs/>
                <w:color w:val="FF0000"/>
                <w:lang w:val="ro-RO"/>
              </w:rPr>
              <w:t xml:space="preserve"> (inclusiv </w:t>
            </w:r>
            <w:r w:rsidRPr="00455183">
              <w:rPr>
                <w:rFonts w:ascii="Times New Roman" w:eastAsia="Calibri" w:hAnsi="Times New Roman" w:cs="Times New Roman"/>
                <w:b/>
                <w:bCs/>
                <w:i/>
                <w:iCs/>
                <w:color w:val="FF0000"/>
                <w:lang w:val="ro-RO"/>
              </w:rPr>
              <w:t>zgomot şi vibraţii),</w:t>
            </w:r>
            <w:r w:rsidRPr="00455183">
              <w:rPr>
                <w:rFonts w:ascii="Times New Roman" w:eastAsia="Calibri" w:hAnsi="Times New Roman" w:cs="Times New Roman"/>
                <w:i/>
                <w:iCs/>
                <w:color w:val="FF0000"/>
                <w:lang w:val="ro-RO"/>
              </w:rPr>
              <w:t xml:space="preserve"> </w:t>
            </w:r>
            <w:r w:rsidRPr="00455183">
              <w:rPr>
                <w:rFonts w:ascii="Times New Roman" w:eastAsia="Calibri" w:hAnsi="Times New Roman" w:cs="Times New Roman"/>
                <w:b/>
                <w:bCs/>
                <w:i/>
                <w:iCs/>
                <w:color w:val="FF0000"/>
                <w:lang w:val="ro-RO"/>
              </w:rPr>
              <w:t>apei, solului şi subsolu</w:t>
            </w:r>
            <w:r w:rsidR="00EA6E4A">
              <w:rPr>
                <w:rFonts w:ascii="Times New Roman" w:eastAsia="Calibri" w:hAnsi="Times New Roman" w:cs="Times New Roman"/>
                <w:b/>
                <w:bCs/>
                <w:i/>
                <w:iCs/>
                <w:color w:val="FF0000"/>
                <w:lang w:val="ro-RO"/>
              </w:rPr>
              <w:t>lu</w:t>
            </w:r>
            <w:r w:rsidRPr="00455183">
              <w:rPr>
                <w:rFonts w:ascii="Times New Roman" w:eastAsia="Calibri" w:hAnsi="Times New Roman" w:cs="Times New Roman"/>
                <w:b/>
                <w:bCs/>
                <w:i/>
                <w:iCs/>
                <w:color w:val="FF0000"/>
                <w:lang w:val="ro-RO"/>
              </w:rPr>
              <w:t>i</w:t>
            </w:r>
            <w:r w:rsidRPr="00455183">
              <w:rPr>
                <w:rFonts w:ascii="Times New Roman" w:eastAsia="Calibri" w:hAnsi="Times New Roman" w:cs="Times New Roman"/>
                <w:i/>
                <w:iCs/>
                <w:color w:val="FF0000"/>
                <w:lang w:val="ro-RO"/>
              </w:rPr>
              <w:t xml:space="preserve">, în etapele de </w:t>
            </w:r>
            <w:r w:rsidRPr="00455183">
              <w:rPr>
                <w:rFonts w:ascii="Times New Roman" w:eastAsia="Calibri" w:hAnsi="Times New Roman" w:cs="Times New Roman"/>
                <w:b/>
                <w:bCs/>
                <w:i/>
                <w:iCs/>
                <w:color w:val="FF0000"/>
                <w:lang w:val="ro-RO"/>
              </w:rPr>
              <w:t>construcţie/montaj a capacităţilor/instalaţ</w:t>
            </w:r>
            <w:r w:rsidR="00EA6E4A">
              <w:rPr>
                <w:rFonts w:ascii="Times New Roman" w:eastAsia="Calibri" w:hAnsi="Times New Roman" w:cs="Times New Roman"/>
                <w:b/>
                <w:bCs/>
                <w:i/>
                <w:iCs/>
                <w:color w:val="FF0000"/>
                <w:lang w:val="ro-RO"/>
              </w:rPr>
              <w:t>i</w:t>
            </w:r>
            <w:r w:rsidRPr="00455183">
              <w:rPr>
                <w:rFonts w:ascii="Times New Roman" w:eastAsia="Calibri" w:hAnsi="Times New Roman" w:cs="Times New Roman"/>
                <w:b/>
                <w:bCs/>
                <w:i/>
                <w:iCs/>
                <w:color w:val="FF0000"/>
                <w:lang w:val="ro-RO"/>
              </w:rPr>
              <w:t>ilor</w:t>
            </w:r>
            <w:r w:rsidRPr="00455183">
              <w:rPr>
                <w:rFonts w:ascii="Times New Roman" w:eastAsia="Calibri" w:hAnsi="Times New Roman" w:cs="Times New Roman"/>
                <w:i/>
                <w:iCs/>
                <w:color w:val="FF0000"/>
                <w:lang w:val="ro-RO"/>
              </w:rPr>
              <w:t xml:space="preserve">, în </w:t>
            </w:r>
            <w:r w:rsidRPr="00455183">
              <w:rPr>
                <w:rFonts w:ascii="Times New Roman" w:eastAsia="Calibri" w:hAnsi="Times New Roman" w:cs="Times New Roman"/>
                <w:b/>
                <w:bCs/>
                <w:i/>
                <w:iCs/>
                <w:color w:val="FF0000"/>
                <w:lang w:val="ro-RO"/>
              </w:rPr>
              <w:t>etapa de operare</w:t>
            </w:r>
            <w:r w:rsidRPr="00455183">
              <w:rPr>
                <w:rFonts w:ascii="Times New Roman" w:eastAsia="Calibri" w:hAnsi="Times New Roman" w:cs="Times New Roman"/>
                <w:i/>
                <w:iCs/>
                <w:color w:val="FF0000"/>
                <w:lang w:val="ro-RO"/>
              </w:rPr>
              <w:t xml:space="preserve"> (de exemplu, capacităţile/instalaţiile ce folosesc energie eoliană vor fi astfel amplasate și operate încȃt să nu se înregistreze efecte semnificative asupra receptorilor sensibili) şi </w:t>
            </w:r>
            <w:r w:rsidRPr="00455183">
              <w:rPr>
                <w:rFonts w:ascii="Times New Roman" w:eastAsia="Calibri" w:hAnsi="Times New Roman" w:cs="Times New Roman"/>
                <w:b/>
                <w:bCs/>
                <w:i/>
                <w:iCs/>
                <w:color w:val="FF0000"/>
                <w:lang w:val="ro-RO"/>
              </w:rPr>
              <w:t>de dezafectare.</w:t>
            </w:r>
          </w:p>
          <w:p w14:paraId="6A88F886" w14:textId="036E8B68" w:rsidR="00EA5A75" w:rsidRPr="00455183" w:rsidRDefault="00E50C1E" w:rsidP="004377B7">
            <w:pPr>
              <w:jc w:val="both"/>
              <w:rPr>
                <w:rFonts w:ascii="Times New Roman" w:eastAsia="Calibri" w:hAnsi="Times New Roman" w:cs="Times New Roman"/>
                <w:i/>
                <w:iCs/>
                <w:color w:val="FF0000"/>
                <w:lang w:val="ro-RO"/>
              </w:rPr>
            </w:pPr>
            <w:r>
              <w:rPr>
                <w:rFonts w:ascii="Times New Roman" w:eastAsia="Calibri" w:hAnsi="Times New Roman" w:cs="Times New Roman"/>
                <w:i/>
                <w:iCs/>
                <w:color w:val="FF0000"/>
                <w:lang w:val="ro-RO"/>
              </w:rPr>
              <w:t>B</w:t>
            </w:r>
            <w:r w:rsidR="00A95955" w:rsidRPr="00455183">
              <w:rPr>
                <w:rFonts w:ascii="Times New Roman" w:eastAsia="Calibri" w:hAnsi="Times New Roman" w:cs="Times New Roman"/>
                <w:i/>
                <w:iCs/>
                <w:color w:val="FF0000"/>
                <w:lang w:val="ro-RO"/>
              </w:rPr>
              <w:t>eneficiarii</w:t>
            </w:r>
            <w:r w:rsidR="00EA5A75" w:rsidRPr="00455183">
              <w:rPr>
                <w:rFonts w:ascii="Times New Roman" w:eastAsia="Calibri" w:hAnsi="Times New Roman" w:cs="Times New Roman"/>
                <w:i/>
                <w:iCs/>
                <w:color w:val="FF0000"/>
                <w:lang w:val="ro-RO"/>
              </w:rPr>
              <w:t xml:space="preserve"> pot clarifica dacă</w:t>
            </w:r>
            <w:r w:rsidR="00A95955" w:rsidRPr="00455183">
              <w:rPr>
                <w:rFonts w:ascii="Times New Roman" w:eastAsia="Calibri" w:hAnsi="Times New Roman" w:cs="Times New Roman"/>
                <w:i/>
                <w:iCs/>
                <w:color w:val="FF0000"/>
                <w:lang w:val="ro-RO"/>
              </w:rPr>
              <w:t>,</w:t>
            </w:r>
            <w:r w:rsidR="00EA5A75" w:rsidRPr="00455183">
              <w:rPr>
                <w:rFonts w:ascii="Times New Roman" w:eastAsia="Calibri" w:hAnsi="Times New Roman" w:cs="Times New Roman"/>
                <w:i/>
                <w:iCs/>
                <w:color w:val="FF0000"/>
                <w:lang w:val="ro-RO"/>
              </w:rPr>
              <w:t xml:space="preserve"> în conformitate cu prevederile Deciziei nr. 2000/532/CE a Comisiei, preluată în legislaţia naţională prin HG nr. 856/2002, cu  completările ulterioare, se consideră că lucrările de execuție nu presupun utilizarea unor categorii de materiale care pot fi încadrate în categoria substanțelor toxice și periculoase.</w:t>
            </w:r>
            <w:r w:rsidR="00EA5A75" w:rsidRPr="00455183">
              <w:rPr>
                <w:rFonts w:ascii="Times New Roman" w:hAnsi="Times New Roman" w:cs="Times New Roman"/>
                <w:i/>
                <w:iCs/>
                <w:color w:val="FF0000"/>
                <w:lang w:val="ro-RO"/>
              </w:rPr>
              <w:t xml:space="preserve"> </w:t>
            </w:r>
          </w:p>
          <w:p w14:paraId="29104B55" w14:textId="02F3CF23" w:rsidR="00EA5A75" w:rsidRPr="00455183" w:rsidRDefault="00E50C1E" w:rsidP="004377B7">
            <w:pPr>
              <w:jc w:val="both"/>
              <w:rPr>
                <w:rFonts w:ascii="Times New Roman" w:eastAsia="Calibri" w:hAnsi="Times New Roman" w:cs="Times New Roman"/>
                <w:i/>
                <w:iCs/>
                <w:color w:val="FF0000"/>
                <w:lang w:val="ro-RO"/>
              </w:rPr>
            </w:pPr>
            <w:r>
              <w:rPr>
                <w:rFonts w:ascii="Times New Roman" w:eastAsia="Calibri" w:hAnsi="Times New Roman" w:cs="Times New Roman"/>
                <w:i/>
                <w:iCs/>
                <w:color w:val="FF0000"/>
                <w:lang w:val="ro-RO"/>
              </w:rPr>
              <w:t>B</w:t>
            </w:r>
            <w:r w:rsidR="00A95955" w:rsidRPr="00455183">
              <w:rPr>
                <w:rFonts w:ascii="Times New Roman" w:eastAsia="Calibri" w:hAnsi="Times New Roman" w:cs="Times New Roman"/>
                <w:i/>
                <w:iCs/>
                <w:color w:val="FF0000"/>
                <w:lang w:val="ro-RO"/>
              </w:rPr>
              <w:t>eneficiarii</w:t>
            </w:r>
            <w:r w:rsidR="00EA5A75" w:rsidRPr="00455183">
              <w:rPr>
                <w:rFonts w:ascii="Times New Roman" w:eastAsia="Calibri" w:hAnsi="Times New Roman" w:cs="Times New Roman"/>
                <w:i/>
                <w:iCs/>
                <w:color w:val="FF0000"/>
                <w:lang w:val="ro-RO"/>
              </w:rPr>
              <w:t xml:space="preserve"> vor prezenta inclusiv condiţiile/criteriile care se vor regăși în documentațiile de achiziții în legătură cu prevenirea și controlul poluării aerului (inclusiv zgomot şi vibraţii), apei, solului şi subsolului pentru etapa de construcţie/montaj a capacităţilor/instalaţilor şi eventual de operare, după caz.</w:t>
            </w:r>
          </w:p>
          <w:p w14:paraId="566FC47F" w14:textId="0D750AF7"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i/>
                <w:iCs/>
                <w:color w:val="FF0000"/>
                <w:lang w:val="ro-RO"/>
              </w:rPr>
              <w:t>[</w:t>
            </w:r>
            <w:r w:rsidR="00E50C1E">
              <w:rPr>
                <w:rFonts w:ascii="Times New Roman" w:eastAsia="Calibri" w:hAnsi="Times New Roman" w:cs="Times New Roman"/>
                <w:i/>
                <w:iCs/>
                <w:color w:val="FF0000"/>
                <w:lang w:val="ro-RO"/>
              </w:rPr>
              <w:t>B</w:t>
            </w:r>
            <w:r w:rsidR="00A95955" w:rsidRPr="00455183">
              <w:rPr>
                <w:rFonts w:ascii="Times New Roman" w:eastAsia="Calibri" w:hAnsi="Times New Roman" w:cs="Times New Roman"/>
                <w:i/>
                <w:iCs/>
                <w:color w:val="FF0000"/>
                <w:lang w:val="ro-RO"/>
              </w:rPr>
              <w:t xml:space="preserve">eneficiarul </w:t>
            </w:r>
            <w:r w:rsidRPr="00455183">
              <w:rPr>
                <w:rFonts w:ascii="Times New Roman" w:eastAsia="Calibri" w:hAnsi="Times New Roman" w:cs="Times New Roman"/>
                <w:i/>
                <w:iCs/>
                <w:color w:val="FF0000"/>
                <w:lang w:val="ro-RO"/>
              </w:rPr>
              <w:t>va menţiona, prin raportare la ȋntrebarea din partea a doua a listei, conluzia evaluării de fond  a ofertei/proiectului pentru acest obiectiv de mediu.]</w:t>
            </w:r>
          </w:p>
        </w:tc>
      </w:tr>
      <w:tr w:rsidR="00EA5A75" w:rsidRPr="009C3FBF" w14:paraId="4A35D19B" w14:textId="77777777" w:rsidTr="00BE244A">
        <w:trPr>
          <w:trHeight w:val="983"/>
        </w:trPr>
        <w:tc>
          <w:tcPr>
            <w:tcW w:w="2550" w:type="dxa"/>
            <w:tcBorders>
              <w:right w:val="single" w:sz="4" w:space="0" w:color="000000"/>
            </w:tcBorders>
          </w:tcPr>
          <w:p w14:paraId="52EBF817" w14:textId="77777777" w:rsidR="00EA5A75" w:rsidRPr="00455183" w:rsidRDefault="00EA5A75" w:rsidP="004377B7">
            <w:pPr>
              <w:jc w:val="both"/>
              <w:rPr>
                <w:rFonts w:ascii="Times New Roman" w:eastAsia="Calibri" w:hAnsi="Times New Roman" w:cs="Times New Roman"/>
                <w:b/>
                <w:bCs/>
                <w:i/>
                <w:lang w:val="ro-RO"/>
              </w:rPr>
            </w:pPr>
            <w:r w:rsidRPr="00455183">
              <w:rPr>
                <w:rFonts w:ascii="Times New Roman" w:hAnsi="Times New Roman" w:cs="Times New Roman"/>
                <w:lang w:val="ro-RO"/>
              </w:rPr>
              <w:t>Protecția și refacerea biodiversității și a ecosistemelor: Se preconizează că măsura va fi: (i) nocivă în mod semnificativ pentru condiția bună</w:t>
            </w:r>
            <w:r w:rsidRPr="00455183">
              <w:rPr>
                <w:rStyle w:val="FootnoteReference"/>
                <w:rFonts w:ascii="Times New Roman" w:hAnsi="Times New Roman" w:cs="Times New Roman"/>
                <w:lang w:val="ro-RO"/>
              </w:rPr>
              <w:footnoteReference w:id="11"/>
            </w:r>
            <w:r w:rsidRPr="00455183">
              <w:rPr>
                <w:rFonts w:ascii="Times New Roman" w:hAnsi="Times New Roman" w:cs="Times New Roman"/>
                <w:lang w:val="ro-RO"/>
              </w:rPr>
              <w:t xml:space="preserve"> și reziliența ecosistemelor sau (ii) nocivă pentru stadiul de conservare a habitatelor și a speciilor, inclusiv a celor de interes pentru Uniune?</w:t>
            </w:r>
          </w:p>
        </w:tc>
        <w:tc>
          <w:tcPr>
            <w:tcW w:w="570" w:type="dxa"/>
          </w:tcPr>
          <w:p w14:paraId="41996265" w14:textId="77777777" w:rsidR="00EA5A75" w:rsidRPr="00455183" w:rsidRDefault="00EA5A75" w:rsidP="004377B7">
            <w:pPr>
              <w:jc w:val="both"/>
              <w:rPr>
                <w:rFonts w:ascii="Times New Roman" w:eastAsia="Calibri" w:hAnsi="Times New Roman" w:cs="Times New Roman"/>
                <w:b/>
                <w:bCs/>
                <w:lang w:val="ro-RO"/>
              </w:rPr>
            </w:pPr>
            <w:r w:rsidRPr="00455183">
              <w:rPr>
                <w:rFonts w:ascii="Times New Roman" w:eastAsia="Calibri" w:hAnsi="Times New Roman" w:cs="Times New Roman"/>
                <w:b/>
                <w:bCs/>
                <w:lang w:val="ro-RO"/>
              </w:rPr>
              <w:t>X</w:t>
            </w:r>
          </w:p>
        </w:tc>
        <w:tc>
          <w:tcPr>
            <w:tcW w:w="6798" w:type="dxa"/>
          </w:tcPr>
          <w:p w14:paraId="3460A6F1" w14:textId="4BC6213D" w:rsidR="00EA5A75" w:rsidRPr="00455183" w:rsidRDefault="00EA5A75" w:rsidP="004377B7">
            <w:pPr>
              <w:jc w:val="both"/>
              <w:rPr>
                <w:rFonts w:ascii="Times New Roman" w:eastAsia="Calibri" w:hAnsi="Times New Roman" w:cs="Times New Roman"/>
                <w:b/>
                <w:bCs/>
                <w:i/>
                <w:iCs/>
                <w:color w:val="FF0000"/>
                <w:lang w:val="ro-RO"/>
              </w:rPr>
            </w:pPr>
            <w:r w:rsidRPr="00455183">
              <w:rPr>
                <w:rFonts w:ascii="Times New Roman" w:eastAsia="Calibri" w:hAnsi="Times New Roman" w:cs="Times New Roman"/>
                <w:b/>
                <w:bCs/>
                <w:i/>
                <w:iCs/>
                <w:color w:val="FF0000"/>
                <w:lang w:val="ro-RO"/>
              </w:rPr>
              <w:t xml:space="preserve">Cerinţe: </w:t>
            </w:r>
            <w:r w:rsidRPr="00455183">
              <w:rPr>
                <w:rFonts w:ascii="Times New Roman" w:eastAsia="Calibri" w:hAnsi="Times New Roman" w:cs="Times New Roman"/>
                <w:i/>
                <w:iCs/>
                <w:color w:val="FF0000"/>
                <w:lang w:val="ro-RO"/>
              </w:rPr>
              <w:t xml:space="preserve">În cadrul acestei secţiuni, </w:t>
            </w:r>
            <w:r w:rsidR="00FD60D8" w:rsidRPr="00455183">
              <w:rPr>
                <w:rFonts w:ascii="Times New Roman" w:eastAsia="Calibri" w:hAnsi="Times New Roman" w:cs="Times New Roman"/>
                <w:i/>
                <w:iCs/>
                <w:color w:val="FF0000"/>
                <w:lang w:val="ro-RO"/>
              </w:rPr>
              <w:t>beneficiarul</w:t>
            </w:r>
            <w:r w:rsidRPr="00455183">
              <w:rPr>
                <w:rFonts w:ascii="Times New Roman" w:eastAsia="Calibri" w:hAnsi="Times New Roman" w:cs="Times New Roman"/>
                <w:i/>
                <w:iCs/>
                <w:color w:val="FF0000"/>
                <w:lang w:val="ro-RO"/>
              </w:rPr>
              <w:t xml:space="preserve"> </w:t>
            </w:r>
            <w:r w:rsidRPr="00455183">
              <w:rPr>
                <w:rFonts w:ascii="Times New Roman" w:eastAsia="Calibri" w:hAnsi="Times New Roman" w:cs="Times New Roman"/>
                <w:b/>
                <w:bCs/>
                <w:i/>
                <w:iCs/>
                <w:color w:val="FF0000"/>
                <w:lang w:val="ro-RO"/>
              </w:rPr>
              <w:t>trebuie să justifice şi să probeze prin documente relevante,</w:t>
            </w:r>
            <w:r w:rsidRPr="00455183">
              <w:rPr>
                <w:rFonts w:ascii="Times New Roman" w:eastAsia="Calibri" w:hAnsi="Times New Roman" w:cs="Times New Roman"/>
                <w:i/>
                <w:iCs/>
                <w:color w:val="FF0000"/>
                <w:lang w:val="ro-RO"/>
              </w:rPr>
              <w:t xml:space="preserve"> faptul că pentru proiect s-a demarat procesul de evaluare a impactului asupra mediului, în conformitate cu prevederile Directivei 2014/52/UE a Parlamentului European și a Consiliului, de modificare a Directivei 2011/92/UE privind evaluarea efectelor anumitor proiecte publice și private asupra mediului, transpusă în legislaţia naţională prin </w:t>
            </w:r>
            <w:r w:rsidRPr="00455183">
              <w:rPr>
                <w:rFonts w:ascii="Times New Roman" w:eastAsia="Calibri" w:hAnsi="Times New Roman" w:cs="Times New Roman"/>
                <w:b/>
                <w:bCs/>
                <w:i/>
                <w:iCs/>
                <w:color w:val="FF0000"/>
                <w:lang w:val="ro-RO"/>
              </w:rPr>
              <w:t>Legea nr. 292/2018 privind evaluarea impactului anumitor proiecte publice şi private asupra mediului.</w:t>
            </w:r>
          </w:p>
          <w:p w14:paraId="1281BBB7" w14:textId="70089DCD" w:rsidR="00EA5A75" w:rsidRPr="00455183" w:rsidRDefault="00EA5A75" w:rsidP="004377B7">
            <w:pPr>
              <w:jc w:val="both"/>
              <w:rPr>
                <w:rFonts w:ascii="Times New Roman" w:eastAsia="Calibri" w:hAnsi="Times New Roman" w:cs="Times New Roman"/>
                <w:b/>
                <w:bCs/>
                <w:i/>
                <w:iCs/>
                <w:color w:val="FF0000"/>
                <w:lang w:val="ro-RO"/>
              </w:rPr>
            </w:pPr>
            <w:r w:rsidRPr="00455183">
              <w:rPr>
                <w:rFonts w:ascii="Times New Roman" w:eastAsia="Calibri" w:hAnsi="Times New Roman" w:cs="Times New Roman"/>
                <w:i/>
                <w:iCs/>
                <w:color w:val="FF0000"/>
                <w:lang w:val="ro-RO"/>
              </w:rPr>
              <w:t xml:space="preserve">După caz, </w:t>
            </w:r>
            <w:r w:rsidR="00FD60D8" w:rsidRPr="00455183">
              <w:rPr>
                <w:rFonts w:ascii="Times New Roman" w:eastAsia="Calibri" w:hAnsi="Times New Roman" w:cs="Times New Roman"/>
                <w:i/>
                <w:iCs/>
                <w:color w:val="FF0000"/>
                <w:lang w:val="ro-RO"/>
              </w:rPr>
              <w:t>beneficiarul</w:t>
            </w:r>
            <w:r w:rsidRPr="00455183">
              <w:rPr>
                <w:rFonts w:ascii="Times New Roman" w:eastAsia="Calibri" w:hAnsi="Times New Roman" w:cs="Times New Roman"/>
                <w:i/>
                <w:iCs/>
                <w:color w:val="FF0000"/>
                <w:lang w:val="ro-RO"/>
              </w:rPr>
              <w:t xml:space="preserve"> va prezenta şi proba dacă, </w:t>
            </w:r>
            <w:r w:rsidR="00924F8A">
              <w:rPr>
                <w:rFonts w:ascii="Times New Roman" w:eastAsia="Calibri" w:hAnsi="Times New Roman" w:cs="Times New Roman"/>
                <w:i/>
                <w:iCs/>
                <w:color w:val="FF0000"/>
                <w:lang w:val="ro-RO"/>
              </w:rPr>
              <w:t xml:space="preserve">drept </w:t>
            </w:r>
            <w:r w:rsidRPr="00455183">
              <w:rPr>
                <w:rFonts w:ascii="Times New Roman" w:eastAsia="Calibri" w:hAnsi="Times New Roman" w:cs="Times New Roman"/>
                <w:i/>
                <w:iCs/>
                <w:color w:val="FF0000"/>
                <w:lang w:val="ro-RO"/>
              </w:rPr>
              <w:t xml:space="preserve">urmare a parcurgerii etapelor procesului de evaluare a impactului asupra mediului, autoritatea competentă pentru protecţia mediului a preconizat vreun efect semnificativ asupra acestui obiectiv de mediu, în conformitate cu prevederile Directivei 92/43/CEE a Consiliului privind conservarea habitatelor naturale și a speciilor de faună și floră sălbatică, respectiv dacă proiectele </w:t>
            </w:r>
            <w:r w:rsidRPr="00455183">
              <w:rPr>
                <w:rFonts w:ascii="Times New Roman" w:eastAsia="Calibri" w:hAnsi="Times New Roman" w:cs="Times New Roman"/>
                <w:b/>
                <w:bCs/>
                <w:i/>
                <w:iCs/>
                <w:color w:val="FF0000"/>
                <w:lang w:val="ro-RO"/>
              </w:rPr>
              <w:t>se supun sau nu evaluării adecvate de mediu.</w:t>
            </w:r>
          </w:p>
          <w:p w14:paraId="4058298A" w14:textId="18B0374B"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i/>
                <w:iCs/>
                <w:color w:val="FF0000"/>
                <w:lang w:val="ro-RO"/>
              </w:rPr>
              <w:t xml:space="preserve">În cazul în care investițiile aferente prezentei măsuri sunt localizate în cadrul unor zone sensibile din punctul de vedere al biodiversității sau în apropierea acestora (inclusiv rețeaua de arii protejate Natura 2000, siturile naturale înscrise pe Lista patrimoniului mondial UNESCO și principalele zone de biodiversitate, precum și alte zone protejate etc), </w:t>
            </w:r>
            <w:r w:rsidR="00FD60D8" w:rsidRPr="00455183">
              <w:rPr>
                <w:rFonts w:ascii="Times New Roman" w:eastAsia="Calibri" w:hAnsi="Times New Roman" w:cs="Times New Roman"/>
                <w:i/>
                <w:iCs/>
                <w:color w:val="FF0000"/>
                <w:lang w:val="ro-RO"/>
              </w:rPr>
              <w:t>beneficiarul</w:t>
            </w:r>
            <w:r w:rsidRPr="00455183">
              <w:rPr>
                <w:rFonts w:ascii="Times New Roman" w:eastAsia="Calibri" w:hAnsi="Times New Roman" w:cs="Times New Roman"/>
                <w:i/>
                <w:iCs/>
                <w:color w:val="FF0000"/>
                <w:lang w:val="ro-RO"/>
              </w:rPr>
              <w:t xml:space="preserve"> va prezenta situaţia va şi anexa </w:t>
            </w:r>
            <w:r w:rsidRPr="00455183">
              <w:rPr>
                <w:rFonts w:ascii="Times New Roman" w:eastAsia="Calibri" w:hAnsi="Times New Roman" w:cs="Times New Roman"/>
                <w:b/>
                <w:bCs/>
                <w:i/>
                <w:iCs/>
                <w:color w:val="FF0000"/>
                <w:lang w:val="ro-RO"/>
              </w:rPr>
              <w:t>evaluarea adecvată de mediu</w:t>
            </w:r>
            <w:r w:rsidRPr="00455183">
              <w:rPr>
                <w:rFonts w:ascii="Times New Roman" w:eastAsia="Calibri" w:hAnsi="Times New Roman" w:cs="Times New Roman"/>
                <w:i/>
                <w:iCs/>
                <w:color w:val="FF0000"/>
                <w:lang w:val="ro-RO"/>
              </w:rPr>
              <w:t>, în conformitate cu prevederile Directivei 92/43/CEE a Consiliului privind conservarea habitatelor naturale și a speciilor de faună și floră sălbatică, iar pe baza concluziilor acestei evaluări adecvate</w:t>
            </w:r>
            <w:r w:rsidR="00E50C1E">
              <w:rPr>
                <w:rFonts w:ascii="Times New Roman" w:eastAsia="Calibri" w:hAnsi="Times New Roman" w:cs="Times New Roman"/>
                <w:i/>
                <w:iCs/>
                <w:color w:val="FF0000"/>
                <w:lang w:val="ro-RO"/>
              </w:rPr>
              <w:t xml:space="preserve"> </w:t>
            </w:r>
            <w:r w:rsidR="00FD60D8" w:rsidRPr="00455183">
              <w:rPr>
                <w:rFonts w:ascii="Times New Roman" w:eastAsia="Calibri" w:hAnsi="Times New Roman" w:cs="Times New Roman"/>
                <w:i/>
                <w:iCs/>
                <w:color w:val="FF0000"/>
                <w:lang w:val="ro-RO"/>
              </w:rPr>
              <w:t>beneficiarul</w:t>
            </w:r>
            <w:r w:rsidRPr="00455183">
              <w:rPr>
                <w:rFonts w:ascii="Times New Roman" w:eastAsia="Calibri" w:hAnsi="Times New Roman" w:cs="Times New Roman"/>
                <w:i/>
                <w:iCs/>
                <w:color w:val="FF0000"/>
                <w:lang w:val="ro-RO"/>
              </w:rPr>
              <w:t xml:space="preserve"> va confirma </w:t>
            </w:r>
            <w:r w:rsidRPr="00455183">
              <w:rPr>
                <w:rFonts w:ascii="Times New Roman" w:eastAsia="Calibri" w:hAnsi="Times New Roman" w:cs="Times New Roman"/>
                <w:i/>
                <w:iCs/>
                <w:color w:val="FF0000"/>
                <w:lang w:val="ro-RO"/>
              </w:rPr>
              <w:lastRenderedPageBreak/>
              <w:t>faptul că va implementa măsurile necesare de atenuare a efectelor investiţiilor asupra acestui obiectiv de mediu.</w:t>
            </w:r>
          </w:p>
          <w:p w14:paraId="22F89D5B" w14:textId="05E0D954" w:rsidR="00EA5A75" w:rsidRPr="00455183" w:rsidRDefault="00E50C1E" w:rsidP="004377B7">
            <w:pPr>
              <w:jc w:val="both"/>
              <w:rPr>
                <w:rFonts w:ascii="Times New Roman" w:eastAsia="Calibri" w:hAnsi="Times New Roman" w:cs="Times New Roman"/>
                <w:i/>
                <w:iCs/>
                <w:color w:val="FF0000"/>
                <w:lang w:val="ro-RO"/>
              </w:rPr>
            </w:pPr>
            <w:r>
              <w:rPr>
                <w:rFonts w:ascii="Times New Roman" w:eastAsia="Calibri" w:hAnsi="Times New Roman" w:cs="Times New Roman"/>
                <w:i/>
                <w:iCs/>
                <w:color w:val="FF0000"/>
                <w:lang w:val="ro-RO"/>
              </w:rPr>
              <w:t>B</w:t>
            </w:r>
            <w:r w:rsidR="00F16281" w:rsidRPr="00455183">
              <w:rPr>
                <w:rFonts w:ascii="Times New Roman" w:eastAsia="Calibri" w:hAnsi="Times New Roman" w:cs="Times New Roman"/>
                <w:i/>
                <w:iCs/>
                <w:color w:val="FF0000"/>
                <w:lang w:val="ro-RO"/>
              </w:rPr>
              <w:t>eneficiarul</w:t>
            </w:r>
            <w:r w:rsidR="00EA5A75" w:rsidRPr="00455183">
              <w:rPr>
                <w:rFonts w:ascii="Times New Roman" w:eastAsia="Calibri" w:hAnsi="Times New Roman" w:cs="Times New Roman"/>
                <w:i/>
                <w:iCs/>
                <w:color w:val="FF0000"/>
                <w:lang w:val="ro-RO"/>
              </w:rPr>
              <w:t xml:space="preserve"> trebuie să probeze cele declarate mai sus prin următoarele documente, după caz:</w:t>
            </w:r>
          </w:p>
          <w:p w14:paraId="028CC5AF" w14:textId="77777777" w:rsidR="00EA5A75" w:rsidRPr="00455183" w:rsidRDefault="00EA5A75" w:rsidP="004377B7">
            <w:pPr>
              <w:jc w:val="both"/>
              <w:rPr>
                <w:rFonts w:ascii="Times New Roman" w:hAnsi="Times New Roman" w:cs="Times New Roman"/>
                <w:b/>
                <w:bCs/>
                <w:i/>
                <w:iCs/>
                <w:color w:val="FF0000"/>
                <w:lang w:val="ro-RO"/>
              </w:rPr>
            </w:pPr>
            <w:r w:rsidRPr="00455183">
              <w:rPr>
                <w:rFonts w:ascii="Times New Roman" w:eastAsia="Calibri" w:hAnsi="Times New Roman" w:cs="Times New Roman"/>
                <w:b/>
                <w:bCs/>
                <w:i/>
                <w:iCs/>
                <w:color w:val="FF0000"/>
                <w:lang w:val="ro-RO"/>
              </w:rPr>
              <w:t>-</w:t>
            </w:r>
            <w:r w:rsidRPr="00455183">
              <w:rPr>
                <w:rFonts w:ascii="Times New Roman" w:hAnsi="Times New Roman" w:cs="Times New Roman"/>
                <w:b/>
                <w:bCs/>
                <w:i/>
                <w:iCs/>
                <w:color w:val="FF0000"/>
                <w:lang w:val="ro-RO"/>
              </w:rPr>
              <w:t xml:space="preserve"> Actul final de reglementare pentru protecția mediului;</w:t>
            </w:r>
          </w:p>
          <w:p w14:paraId="7F4F9490" w14:textId="38A14EBF" w:rsidR="00EA5A75" w:rsidRPr="00455183" w:rsidRDefault="00EA5A75" w:rsidP="004377B7">
            <w:pPr>
              <w:pStyle w:val="Default"/>
              <w:jc w:val="both"/>
              <w:rPr>
                <w:b/>
                <w:bCs/>
                <w:i/>
                <w:iCs/>
                <w:color w:val="FF0000"/>
                <w:sz w:val="22"/>
                <w:szCs w:val="22"/>
                <w:lang w:val="ro-RO"/>
              </w:rPr>
            </w:pPr>
            <w:r w:rsidRPr="00455183">
              <w:rPr>
                <w:b/>
                <w:bCs/>
                <w:i/>
                <w:iCs/>
                <w:color w:val="FF0000"/>
                <w:sz w:val="22"/>
                <w:szCs w:val="22"/>
                <w:lang w:val="ro-RO"/>
              </w:rPr>
              <w:t>- Studiu de evaluare adecvată (unde va fi cazul)</w:t>
            </w:r>
            <w:r w:rsidR="003C14DB" w:rsidRPr="00455183">
              <w:rPr>
                <w:b/>
                <w:bCs/>
                <w:i/>
                <w:iCs/>
                <w:color w:val="FF0000"/>
                <w:sz w:val="22"/>
                <w:szCs w:val="22"/>
                <w:lang w:val="ro-RO"/>
              </w:rPr>
              <w:t>.</w:t>
            </w:r>
          </w:p>
          <w:p w14:paraId="3AB52E49" w14:textId="3A56782B"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i/>
                <w:iCs/>
                <w:color w:val="FF0000"/>
                <w:lang w:val="ro-RO"/>
              </w:rPr>
              <w:t xml:space="preserve">De asemenea, </w:t>
            </w:r>
            <w:r w:rsidR="00FD60D8" w:rsidRPr="00455183">
              <w:rPr>
                <w:rFonts w:ascii="Times New Roman" w:eastAsia="Calibri" w:hAnsi="Times New Roman" w:cs="Times New Roman"/>
                <w:i/>
                <w:iCs/>
                <w:color w:val="FF0000"/>
                <w:lang w:val="ro-RO"/>
              </w:rPr>
              <w:t>beneficiarul</w:t>
            </w:r>
            <w:r w:rsidRPr="00455183">
              <w:rPr>
                <w:rFonts w:ascii="Times New Roman" w:eastAsia="Calibri" w:hAnsi="Times New Roman" w:cs="Times New Roman"/>
                <w:i/>
                <w:iCs/>
                <w:color w:val="FF0000"/>
                <w:lang w:val="ro-RO"/>
              </w:rPr>
              <w:t xml:space="preserve"> va justifica şi proba faptul că investițiile proiectului nu vor afecta: </w:t>
            </w:r>
          </w:p>
          <w:p w14:paraId="53BD6B4E" w14:textId="77777777"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i/>
                <w:iCs/>
                <w:color w:val="FF0000"/>
                <w:lang w:val="ro-RO"/>
              </w:rPr>
              <w:t xml:space="preserve">(a) terenuri arabile și terenuri cultivate cu un nivel moderat până la ridicat al fertilității solului și al biodiversității subterane, </w:t>
            </w:r>
          </w:p>
          <w:p w14:paraId="24CA5F70" w14:textId="77777777"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i/>
                <w:iCs/>
                <w:color w:val="FF0000"/>
                <w:lang w:val="ro-RO"/>
              </w:rPr>
              <w:t xml:space="preserve">(b) terenuri care să fie recunoscute că au o valoare ridicată a biodiversității şi terenuri care servesc drept habitat al speciilor pe cale de dispariție (floră și faună) și </w:t>
            </w:r>
          </w:p>
          <w:p w14:paraId="02BC05D6" w14:textId="5D8A31CE"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i/>
                <w:iCs/>
                <w:color w:val="FF0000"/>
                <w:lang w:val="ro-RO"/>
              </w:rPr>
              <w:t>(c) terenuri forestiere (acoperite sau nu de copaci), alte terenuri împădurite sau terenuri care sunt acoperite parțial sau în întregime sau destinate să fie acoperite de copaci, chiar dacă acești copaci nu au atins încă dimensiunea și acoperirea necesare pentru a fi clasifica</w:t>
            </w:r>
            <w:r w:rsidR="00C05765">
              <w:rPr>
                <w:rFonts w:ascii="Times New Roman" w:eastAsia="Calibri" w:hAnsi="Times New Roman" w:cs="Times New Roman"/>
                <w:i/>
                <w:iCs/>
                <w:color w:val="FF0000"/>
                <w:lang w:val="ro-RO"/>
              </w:rPr>
              <w:t xml:space="preserve">ți </w:t>
            </w:r>
            <w:r w:rsidRPr="00455183">
              <w:rPr>
                <w:rFonts w:ascii="Times New Roman" w:eastAsia="Calibri" w:hAnsi="Times New Roman" w:cs="Times New Roman"/>
                <w:i/>
                <w:iCs/>
                <w:color w:val="FF0000"/>
                <w:lang w:val="ro-RO"/>
              </w:rPr>
              <w:t xml:space="preserve"> ca păduri sau alte terenuri împădurite, astfel cum sunt definite în conformitate cu definiția FAO a pădurii.</w:t>
            </w:r>
          </w:p>
          <w:p w14:paraId="4FA2B71F" w14:textId="7A127F4C" w:rsidR="00EA5A75" w:rsidRPr="00455183" w:rsidRDefault="00E50C1E" w:rsidP="004377B7">
            <w:pPr>
              <w:jc w:val="both"/>
              <w:rPr>
                <w:rFonts w:ascii="Times New Roman" w:eastAsia="Calibri" w:hAnsi="Times New Roman" w:cs="Times New Roman"/>
                <w:b/>
                <w:bCs/>
                <w:i/>
                <w:iCs/>
                <w:color w:val="FF0000"/>
                <w:lang w:val="ro-RO"/>
              </w:rPr>
            </w:pPr>
            <w:r>
              <w:rPr>
                <w:rFonts w:ascii="Times New Roman" w:eastAsia="Calibri" w:hAnsi="Times New Roman" w:cs="Times New Roman"/>
                <w:i/>
                <w:iCs/>
                <w:color w:val="FF0000"/>
                <w:lang w:val="ro-RO"/>
              </w:rPr>
              <w:t>B</w:t>
            </w:r>
            <w:r w:rsidR="00F16281" w:rsidRPr="00455183">
              <w:rPr>
                <w:rFonts w:ascii="Times New Roman" w:eastAsia="Calibri" w:hAnsi="Times New Roman" w:cs="Times New Roman"/>
                <w:i/>
                <w:iCs/>
                <w:color w:val="FF0000"/>
                <w:lang w:val="ro-RO"/>
              </w:rPr>
              <w:t>eneficiarul</w:t>
            </w:r>
            <w:r w:rsidR="00EA5A75" w:rsidRPr="00455183">
              <w:rPr>
                <w:rFonts w:ascii="Times New Roman" w:eastAsia="Calibri" w:hAnsi="Times New Roman" w:cs="Times New Roman"/>
                <w:i/>
                <w:iCs/>
                <w:color w:val="FF0000"/>
                <w:lang w:val="ro-RO"/>
              </w:rPr>
              <w:t xml:space="preserve"> trebuie să probeze cele declarate mai sus prin următoarele documente, </w:t>
            </w:r>
            <w:r w:rsidR="00EA5A75" w:rsidRPr="00455183">
              <w:rPr>
                <w:rFonts w:ascii="Times New Roman" w:eastAsia="Calibri" w:hAnsi="Times New Roman" w:cs="Times New Roman"/>
                <w:b/>
                <w:bCs/>
                <w:i/>
                <w:iCs/>
                <w:color w:val="FF0000"/>
                <w:lang w:val="ro-RO"/>
              </w:rPr>
              <w:t>după caz:</w:t>
            </w:r>
          </w:p>
          <w:p w14:paraId="3B16B01E" w14:textId="77777777" w:rsidR="00EA5A75" w:rsidRPr="00455183" w:rsidRDefault="00EA5A75" w:rsidP="00EA5A75">
            <w:pPr>
              <w:pStyle w:val="ListParagraph"/>
              <w:numPr>
                <w:ilvl w:val="0"/>
                <w:numId w:val="5"/>
              </w:numPr>
              <w:jc w:val="both"/>
              <w:rPr>
                <w:rFonts w:ascii="Times New Roman" w:eastAsia="Calibri" w:hAnsi="Times New Roman" w:cs="Times New Roman"/>
                <w:b/>
                <w:bCs/>
                <w:i/>
                <w:iCs/>
                <w:color w:val="FF0000"/>
                <w:lang w:val="ro-RO"/>
              </w:rPr>
            </w:pPr>
            <w:r w:rsidRPr="00455183">
              <w:rPr>
                <w:rFonts w:ascii="Times New Roman" w:eastAsia="Calibri" w:hAnsi="Times New Roman" w:cs="Times New Roman"/>
                <w:b/>
                <w:bCs/>
                <w:i/>
                <w:iCs/>
                <w:color w:val="FF0000"/>
                <w:lang w:val="ro-RO"/>
              </w:rPr>
              <w:t xml:space="preserve">Cu referire la </w:t>
            </w:r>
            <w:r w:rsidRPr="00455183">
              <w:rPr>
                <w:rFonts w:ascii="Times New Roman" w:hAnsi="Times New Roman" w:cs="Times New Roman"/>
                <w:b/>
                <w:bCs/>
                <w:i/>
                <w:iCs/>
                <w:color w:val="FF0000"/>
                <w:lang w:val="ro-RO"/>
              </w:rPr>
              <w:t>protecția și refacerea biodiversității și a ecosistemelor</w:t>
            </w:r>
          </w:p>
          <w:p w14:paraId="706F5566" w14:textId="77777777" w:rsidR="00EA5A75" w:rsidRPr="00455183" w:rsidRDefault="00EA5A75" w:rsidP="004377B7">
            <w:pPr>
              <w:jc w:val="both"/>
              <w:rPr>
                <w:rFonts w:ascii="Times New Roman" w:hAnsi="Times New Roman" w:cs="Times New Roman"/>
                <w:i/>
                <w:iCs/>
                <w:color w:val="FF0000"/>
                <w:lang w:val="ro-RO"/>
              </w:rPr>
            </w:pPr>
            <w:r w:rsidRPr="00455183">
              <w:rPr>
                <w:rFonts w:ascii="Times New Roman" w:eastAsia="Calibri" w:hAnsi="Times New Roman" w:cs="Times New Roman"/>
                <w:i/>
                <w:iCs/>
                <w:color w:val="FF0000"/>
                <w:lang w:val="ro-RO"/>
              </w:rPr>
              <w:t>-</w:t>
            </w:r>
            <w:r w:rsidRPr="00455183">
              <w:rPr>
                <w:rFonts w:ascii="Times New Roman" w:hAnsi="Times New Roman" w:cs="Times New Roman"/>
                <w:i/>
                <w:iCs/>
                <w:color w:val="FF0000"/>
                <w:lang w:val="ro-RO"/>
              </w:rPr>
              <w:t xml:space="preserve"> Actul final de reglementare pentru protecția mediului;</w:t>
            </w:r>
          </w:p>
          <w:p w14:paraId="76582180" w14:textId="241FD3F6" w:rsidR="00EA5A75" w:rsidRPr="00455183" w:rsidRDefault="00EA5A75" w:rsidP="004377B7">
            <w:pPr>
              <w:pStyle w:val="Default"/>
              <w:jc w:val="both"/>
              <w:rPr>
                <w:i/>
                <w:iCs/>
                <w:color w:val="FF0000"/>
                <w:sz w:val="22"/>
                <w:szCs w:val="22"/>
                <w:lang w:val="ro-RO"/>
              </w:rPr>
            </w:pPr>
            <w:r w:rsidRPr="00455183">
              <w:rPr>
                <w:i/>
                <w:iCs/>
                <w:color w:val="FF0000"/>
                <w:sz w:val="22"/>
                <w:szCs w:val="22"/>
                <w:lang w:val="ro-RO"/>
              </w:rPr>
              <w:t>- Studiu de evaluare adecvată (unde va fi cazul)</w:t>
            </w:r>
          </w:p>
          <w:p w14:paraId="2E0A331F" w14:textId="77777777" w:rsidR="00EA5A75" w:rsidRPr="00455183" w:rsidRDefault="00EA5A75" w:rsidP="004377B7">
            <w:pPr>
              <w:pStyle w:val="Default"/>
              <w:jc w:val="both"/>
              <w:rPr>
                <w:i/>
                <w:iCs/>
                <w:color w:val="FF0000"/>
                <w:sz w:val="22"/>
                <w:szCs w:val="22"/>
                <w:lang w:val="ro-RO"/>
              </w:rPr>
            </w:pPr>
          </w:p>
          <w:p w14:paraId="5857FD68" w14:textId="77777777" w:rsidR="00EA5A75" w:rsidRPr="00455183" w:rsidRDefault="00EA5A75" w:rsidP="00EA5A75">
            <w:pPr>
              <w:pStyle w:val="ListParagraph"/>
              <w:numPr>
                <w:ilvl w:val="0"/>
                <w:numId w:val="5"/>
              </w:numPr>
              <w:jc w:val="both"/>
              <w:rPr>
                <w:rFonts w:ascii="Times New Roman" w:eastAsia="Calibri" w:hAnsi="Times New Roman" w:cs="Times New Roman"/>
                <w:b/>
                <w:bCs/>
                <w:i/>
                <w:iCs/>
                <w:color w:val="FF0000"/>
                <w:lang w:val="ro-RO"/>
              </w:rPr>
            </w:pPr>
            <w:r w:rsidRPr="00455183">
              <w:rPr>
                <w:rFonts w:ascii="Times New Roman" w:eastAsia="Calibri" w:hAnsi="Times New Roman" w:cs="Times New Roman"/>
                <w:b/>
                <w:bCs/>
                <w:i/>
                <w:iCs/>
                <w:color w:val="FF0000"/>
                <w:lang w:val="ro-RO"/>
              </w:rPr>
              <w:t>Cu referire la interdicţia de afectare a terenurilor arabile și a terenurilor cultivate cu un nivel moderat până la ridicat al fertilității solului:</w:t>
            </w:r>
          </w:p>
          <w:p w14:paraId="42A1741E" w14:textId="32AA7115"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i/>
                <w:iCs/>
                <w:color w:val="FF0000"/>
                <w:lang w:val="ro-RO"/>
              </w:rPr>
              <w:t>- dovada că terenul e</w:t>
            </w:r>
            <w:r w:rsidR="00455183">
              <w:rPr>
                <w:rFonts w:ascii="Times New Roman" w:eastAsia="Calibri" w:hAnsi="Times New Roman" w:cs="Times New Roman"/>
                <w:i/>
                <w:iCs/>
                <w:color w:val="FF0000"/>
                <w:lang w:val="ro-RO"/>
              </w:rPr>
              <w:t>s</w:t>
            </w:r>
            <w:r w:rsidRPr="00455183">
              <w:rPr>
                <w:rFonts w:ascii="Times New Roman" w:eastAsia="Calibri" w:hAnsi="Times New Roman" w:cs="Times New Roman"/>
                <w:i/>
                <w:iCs/>
                <w:color w:val="FF0000"/>
                <w:lang w:val="ro-RO"/>
              </w:rPr>
              <w:t>te amplasat în intravilan şi nu este utilizat în scop agricol;</w:t>
            </w:r>
          </w:p>
          <w:p w14:paraId="46F08DF9" w14:textId="77777777"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i/>
                <w:iCs/>
                <w:color w:val="FF0000"/>
                <w:lang w:val="ro-RO"/>
              </w:rPr>
              <w:t>sau</w:t>
            </w:r>
          </w:p>
          <w:p w14:paraId="15835297" w14:textId="77777777"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i/>
                <w:iCs/>
                <w:color w:val="FF0000"/>
                <w:lang w:val="ro-RO"/>
              </w:rPr>
              <w:t>- dovada că terenul este localizat în extravilan, dar nu este inclus in circuitul agricol;</w:t>
            </w:r>
          </w:p>
          <w:p w14:paraId="6A04291E" w14:textId="77777777"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i/>
                <w:iCs/>
                <w:color w:val="FF0000"/>
                <w:lang w:val="ro-RO"/>
              </w:rPr>
              <w:t>sau</w:t>
            </w:r>
          </w:p>
          <w:p w14:paraId="3CAA61EE" w14:textId="77777777"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i/>
                <w:iCs/>
                <w:color w:val="FF0000"/>
                <w:lang w:val="ro-RO"/>
              </w:rPr>
              <w:t>-în cazul în care terenul este localizat în extravilan şi este inclus şi în circuitul agricol, se va dovedi că respectivul teren este degradat din punct de vedere al caracteristicilor pedologice sau că cel puţin nu prezintă o fertilitate de un nivel moderat până la ridicat;</w:t>
            </w:r>
          </w:p>
          <w:p w14:paraId="6F7BAEDD" w14:textId="77777777" w:rsidR="00EA5A75" w:rsidRPr="00455183" w:rsidRDefault="00EA5A75" w:rsidP="004377B7">
            <w:pPr>
              <w:pStyle w:val="Default"/>
              <w:jc w:val="both"/>
              <w:rPr>
                <w:i/>
                <w:iCs/>
                <w:color w:val="FF0000"/>
                <w:sz w:val="22"/>
                <w:szCs w:val="22"/>
                <w:lang w:val="ro-RO"/>
              </w:rPr>
            </w:pPr>
            <w:r w:rsidRPr="00455183">
              <w:rPr>
                <w:i/>
                <w:iCs/>
                <w:color w:val="FF0000"/>
                <w:sz w:val="22"/>
                <w:szCs w:val="22"/>
                <w:lang w:val="ro-RO"/>
              </w:rPr>
              <w:t>- Declaraţie pe propria răspundere;</w:t>
            </w:r>
          </w:p>
          <w:p w14:paraId="76F05875" w14:textId="77777777" w:rsidR="00EA5A75" w:rsidRPr="00455183" w:rsidRDefault="00EA5A75" w:rsidP="004377B7">
            <w:pPr>
              <w:jc w:val="both"/>
              <w:rPr>
                <w:rFonts w:ascii="Times New Roman" w:hAnsi="Times New Roman" w:cs="Times New Roman"/>
                <w:i/>
                <w:iCs/>
                <w:color w:val="FF0000"/>
                <w:shd w:val="clear" w:color="auto" w:fill="FFFFFF"/>
                <w:lang w:val="ro-RO"/>
              </w:rPr>
            </w:pPr>
          </w:p>
          <w:p w14:paraId="75BE184C" w14:textId="77777777" w:rsidR="00EA5A75" w:rsidRPr="00455183" w:rsidRDefault="00EA5A75" w:rsidP="00EA5A75">
            <w:pPr>
              <w:pStyle w:val="ListParagraph"/>
              <w:numPr>
                <w:ilvl w:val="0"/>
                <w:numId w:val="5"/>
              </w:numPr>
              <w:jc w:val="both"/>
              <w:rPr>
                <w:rFonts w:ascii="Times New Roman" w:hAnsi="Times New Roman" w:cs="Times New Roman"/>
                <w:b/>
                <w:bCs/>
                <w:i/>
                <w:iCs/>
                <w:color w:val="FF0000"/>
                <w:shd w:val="clear" w:color="auto" w:fill="FFFFFF"/>
                <w:lang w:val="ro-RO"/>
              </w:rPr>
            </w:pPr>
            <w:r w:rsidRPr="00455183">
              <w:rPr>
                <w:rFonts w:ascii="Times New Roman" w:eastAsia="Calibri" w:hAnsi="Times New Roman" w:cs="Times New Roman"/>
                <w:b/>
                <w:bCs/>
                <w:i/>
                <w:iCs/>
                <w:color w:val="FF0000"/>
                <w:lang w:val="ro-RO"/>
              </w:rPr>
              <w:t>Cu referire la interdicţia de afectare a terenurile forestiere:</w:t>
            </w:r>
          </w:p>
          <w:p w14:paraId="18B704BD" w14:textId="77777777" w:rsidR="00EA5A75" w:rsidRPr="00455183" w:rsidRDefault="00EA5A75" w:rsidP="004377B7">
            <w:pPr>
              <w:jc w:val="both"/>
              <w:rPr>
                <w:rFonts w:ascii="Times New Roman" w:hAnsi="Times New Roman" w:cs="Times New Roman"/>
                <w:i/>
                <w:iCs/>
                <w:color w:val="FF0000"/>
                <w:shd w:val="clear" w:color="auto" w:fill="FFFFFF"/>
                <w:lang w:val="ro-RO"/>
              </w:rPr>
            </w:pPr>
            <w:r w:rsidRPr="00455183">
              <w:rPr>
                <w:rFonts w:ascii="Times New Roman" w:hAnsi="Times New Roman" w:cs="Times New Roman"/>
                <w:b/>
                <w:bCs/>
                <w:i/>
                <w:iCs/>
                <w:color w:val="FF0000"/>
                <w:shd w:val="clear" w:color="auto" w:fill="FFFFFF"/>
                <w:lang w:val="ro-RO"/>
              </w:rPr>
              <w:t>-</w:t>
            </w:r>
            <w:r w:rsidRPr="00455183">
              <w:rPr>
                <w:rFonts w:ascii="Times New Roman" w:hAnsi="Times New Roman" w:cs="Times New Roman"/>
                <w:i/>
                <w:iCs/>
                <w:color w:val="FF0000"/>
                <w:shd w:val="clear" w:color="auto" w:fill="FFFFFF"/>
                <w:lang w:val="ro-RO"/>
              </w:rPr>
              <w:t>dovada ca terenul nu este inclus în fondul forestier;</w:t>
            </w:r>
          </w:p>
          <w:p w14:paraId="403D7424" w14:textId="77777777" w:rsidR="00EA5A75" w:rsidRPr="00455183" w:rsidRDefault="00EA5A75" w:rsidP="004377B7">
            <w:pPr>
              <w:pStyle w:val="Default"/>
              <w:jc w:val="both"/>
              <w:rPr>
                <w:i/>
                <w:iCs/>
                <w:color w:val="FF0000"/>
                <w:sz w:val="22"/>
                <w:szCs w:val="22"/>
                <w:lang w:val="ro-RO"/>
              </w:rPr>
            </w:pPr>
            <w:r w:rsidRPr="00455183">
              <w:rPr>
                <w:i/>
                <w:iCs/>
                <w:color w:val="FF0000"/>
                <w:sz w:val="22"/>
                <w:szCs w:val="22"/>
                <w:shd w:val="clear" w:color="auto" w:fill="FFFFFF"/>
                <w:lang w:val="ro-RO"/>
              </w:rPr>
              <w:lastRenderedPageBreak/>
              <w:t>-</w:t>
            </w:r>
            <w:r w:rsidRPr="00455183">
              <w:rPr>
                <w:i/>
                <w:iCs/>
                <w:color w:val="FF0000"/>
                <w:sz w:val="22"/>
                <w:szCs w:val="22"/>
                <w:lang w:val="ro-RO"/>
              </w:rPr>
              <w:t>Declaraţie pe propria răspundere;</w:t>
            </w:r>
          </w:p>
          <w:p w14:paraId="109D6CBC" w14:textId="77777777" w:rsidR="00EA5A75" w:rsidRPr="00455183" w:rsidRDefault="00EA5A75" w:rsidP="004377B7">
            <w:pPr>
              <w:jc w:val="both"/>
              <w:rPr>
                <w:rFonts w:ascii="Times New Roman" w:eastAsia="Calibri" w:hAnsi="Times New Roman" w:cs="Times New Roman"/>
                <w:i/>
                <w:iCs/>
                <w:color w:val="FF0000"/>
                <w:lang w:val="ro-RO"/>
              </w:rPr>
            </w:pPr>
          </w:p>
          <w:p w14:paraId="65CBE60F" w14:textId="77777777"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i/>
                <w:iCs/>
                <w:color w:val="FF0000"/>
                <w:lang w:val="ro-RO"/>
              </w:rPr>
              <w:t>[Dovezile pot constă în orice fel de documente emise de instituțiile abilitate, spre exemplu: înscrisuri din extrasele de carte funciară, avize, adeverințe, studii pedologice etc.]</w:t>
            </w:r>
          </w:p>
          <w:p w14:paraId="42CCE9E5" w14:textId="3CAEE1C4" w:rsidR="00EA5A75" w:rsidRPr="00455183" w:rsidRDefault="00EA5A75" w:rsidP="004377B7">
            <w:pPr>
              <w:jc w:val="both"/>
              <w:rPr>
                <w:rFonts w:ascii="Times New Roman" w:eastAsia="Calibri" w:hAnsi="Times New Roman" w:cs="Times New Roman"/>
                <w:i/>
                <w:iCs/>
                <w:color w:val="FF0000"/>
                <w:lang w:val="ro-RO"/>
              </w:rPr>
            </w:pPr>
            <w:r w:rsidRPr="00455183">
              <w:rPr>
                <w:rFonts w:ascii="Times New Roman" w:eastAsia="Calibri" w:hAnsi="Times New Roman" w:cs="Times New Roman"/>
                <w:i/>
                <w:iCs/>
                <w:color w:val="FF0000"/>
                <w:lang w:val="ro-RO"/>
              </w:rPr>
              <w:t>[</w:t>
            </w:r>
            <w:r w:rsidR="00E50C1E">
              <w:rPr>
                <w:rFonts w:ascii="Times New Roman" w:eastAsia="Calibri" w:hAnsi="Times New Roman" w:cs="Times New Roman"/>
                <w:i/>
                <w:iCs/>
                <w:color w:val="FF0000"/>
                <w:lang w:val="ro-RO"/>
              </w:rPr>
              <w:t>B</w:t>
            </w:r>
            <w:r w:rsidR="00F16281" w:rsidRPr="00455183">
              <w:rPr>
                <w:rFonts w:ascii="Times New Roman" w:eastAsia="Calibri" w:hAnsi="Times New Roman" w:cs="Times New Roman"/>
                <w:i/>
                <w:iCs/>
                <w:color w:val="FF0000"/>
                <w:lang w:val="ro-RO"/>
              </w:rPr>
              <w:t>eneficiarul</w:t>
            </w:r>
            <w:r w:rsidRPr="00455183">
              <w:rPr>
                <w:rFonts w:ascii="Times New Roman" w:eastAsia="Calibri" w:hAnsi="Times New Roman" w:cs="Times New Roman"/>
                <w:i/>
                <w:iCs/>
                <w:color w:val="FF0000"/>
                <w:lang w:val="ro-RO"/>
              </w:rPr>
              <w:t xml:space="preserve"> va menţiona, prin raportare la ȋntrebarea din partea a doua a listei, conluzia evaluării de fond a ofertei/proiectului pentru acest obiectiv de mediu.]</w:t>
            </w:r>
          </w:p>
        </w:tc>
      </w:tr>
    </w:tbl>
    <w:p w14:paraId="0DB6F1DE" w14:textId="77777777" w:rsidR="00EA5A75" w:rsidRPr="009C3FBF" w:rsidRDefault="00EA5A75" w:rsidP="00EA5A75">
      <w:pPr>
        <w:jc w:val="both"/>
        <w:rPr>
          <w:rFonts w:ascii="Times New Roman" w:eastAsia="Calibri" w:hAnsi="Times New Roman" w:cs="Times New Roman"/>
          <w:b/>
          <w:bCs/>
          <w:lang w:val="ro-RO"/>
        </w:rPr>
      </w:pPr>
    </w:p>
    <w:p w14:paraId="7A44200C" w14:textId="77777777" w:rsidR="005747EB" w:rsidRPr="00455183" w:rsidRDefault="005747EB" w:rsidP="00AD17C0">
      <w:pPr>
        <w:ind w:left="4320"/>
        <w:jc w:val="both"/>
        <w:rPr>
          <w:rFonts w:ascii="Times New Roman" w:hAnsi="Times New Roman" w:cs="Times New Roman"/>
          <w:lang w:val="ro-RO"/>
        </w:rPr>
      </w:pPr>
    </w:p>
    <w:sectPr w:rsidR="005747EB" w:rsidRPr="00455183" w:rsidSect="00BE244A">
      <w:headerReference w:type="default" r:id="rId10"/>
      <w:endnotePr>
        <w:numFmt w:val="decimal"/>
      </w:endnotePr>
      <w:pgSz w:w="11906" w:h="16838"/>
      <w:pgMar w:top="964" w:right="851" w:bottom="1134" w:left="1134" w:header="425"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CA020" w14:textId="77777777" w:rsidR="00F135DA" w:rsidRDefault="00F135DA" w:rsidP="00E97A06">
      <w:pPr>
        <w:spacing w:after="0" w:line="240" w:lineRule="auto"/>
      </w:pPr>
      <w:r>
        <w:separator/>
      </w:r>
    </w:p>
  </w:endnote>
  <w:endnote w:type="continuationSeparator" w:id="0">
    <w:p w14:paraId="2AA42A66" w14:textId="77777777" w:rsidR="00F135DA" w:rsidRDefault="00F135DA" w:rsidP="00E97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385895"/>
      <w:docPartObj>
        <w:docPartGallery w:val="Page Numbers (Bottom of Page)"/>
        <w:docPartUnique/>
      </w:docPartObj>
    </w:sdtPr>
    <w:sdtEndPr>
      <w:rPr>
        <w:noProof/>
      </w:rPr>
    </w:sdtEndPr>
    <w:sdtContent>
      <w:p w14:paraId="2A5603BF" w14:textId="1B4099BA" w:rsidR="005D6262" w:rsidRDefault="005D62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75886" w14:textId="77777777" w:rsidR="00F135DA" w:rsidRDefault="00F135DA" w:rsidP="00E97A06">
      <w:pPr>
        <w:spacing w:after="0" w:line="240" w:lineRule="auto"/>
      </w:pPr>
      <w:r>
        <w:separator/>
      </w:r>
    </w:p>
  </w:footnote>
  <w:footnote w:type="continuationSeparator" w:id="0">
    <w:p w14:paraId="499ABACB" w14:textId="77777777" w:rsidR="00F135DA" w:rsidRDefault="00F135DA" w:rsidP="00E97A06">
      <w:pPr>
        <w:spacing w:after="0" w:line="240" w:lineRule="auto"/>
      </w:pPr>
      <w:r>
        <w:continuationSeparator/>
      </w:r>
    </w:p>
  </w:footnote>
  <w:footnote w:id="1">
    <w:p w14:paraId="7814D96A" w14:textId="717096D3" w:rsidR="00586973" w:rsidRPr="00A73A74" w:rsidRDefault="00586973" w:rsidP="00586973">
      <w:pPr>
        <w:pStyle w:val="FootnoteText"/>
        <w:jc w:val="both"/>
        <w:rPr>
          <w:rFonts w:ascii="Times New Roman" w:hAnsi="Times New Roman" w:cs="Times New Roman"/>
          <w:sz w:val="18"/>
          <w:szCs w:val="18"/>
          <w:lang w:val="es-ES"/>
        </w:rPr>
      </w:pPr>
      <w:r w:rsidRPr="00A73A74">
        <w:rPr>
          <w:rStyle w:val="FootnoteReference"/>
          <w:rFonts w:ascii="Times New Roman" w:hAnsi="Times New Roman" w:cs="Times New Roman"/>
        </w:rPr>
        <w:footnoteRef/>
      </w:r>
      <w:r w:rsidRPr="00A73A74">
        <w:rPr>
          <w:rFonts w:ascii="Times New Roman" w:hAnsi="Times New Roman" w:cs="Times New Roman"/>
          <w:lang w:val="es-ES"/>
        </w:rPr>
        <w:t xml:space="preserve"> </w:t>
      </w:r>
      <w:bookmarkStart w:id="2" w:name="_Hlk195771271"/>
      <w:r w:rsidRPr="00A73A74">
        <w:rPr>
          <w:rFonts w:ascii="Times New Roman" w:hAnsi="Times New Roman" w:cs="Times New Roman"/>
          <w:sz w:val="18"/>
          <w:szCs w:val="18"/>
          <w:lang w:val="es-ES"/>
        </w:rPr>
        <w:t xml:space="preserve">Cu </w:t>
      </w:r>
      <w:proofErr w:type="spellStart"/>
      <w:r w:rsidRPr="00A73A74">
        <w:rPr>
          <w:rFonts w:ascii="Times New Roman" w:hAnsi="Times New Roman" w:cs="Times New Roman"/>
          <w:sz w:val="18"/>
          <w:szCs w:val="18"/>
          <w:lang w:val="es-ES"/>
        </w:rPr>
        <w:t>excepția</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proiectelor</w:t>
      </w:r>
      <w:proofErr w:type="spellEnd"/>
      <w:r w:rsidRPr="00A73A74">
        <w:rPr>
          <w:rFonts w:ascii="Times New Roman" w:hAnsi="Times New Roman" w:cs="Times New Roman"/>
          <w:sz w:val="18"/>
          <w:szCs w:val="18"/>
          <w:lang w:val="es-ES"/>
        </w:rPr>
        <w:t xml:space="preserve"> care </w:t>
      </w:r>
      <w:proofErr w:type="spellStart"/>
      <w:r w:rsidRPr="00A73A74">
        <w:rPr>
          <w:rFonts w:ascii="Times New Roman" w:hAnsi="Times New Roman" w:cs="Times New Roman"/>
          <w:sz w:val="18"/>
          <w:szCs w:val="18"/>
          <w:lang w:val="es-ES"/>
        </w:rPr>
        <w:t>au</w:t>
      </w:r>
      <w:proofErr w:type="spellEnd"/>
      <w:r w:rsidRPr="00A73A74">
        <w:rPr>
          <w:rFonts w:ascii="Times New Roman" w:hAnsi="Times New Roman" w:cs="Times New Roman"/>
          <w:sz w:val="18"/>
          <w:szCs w:val="18"/>
          <w:lang w:val="es-ES"/>
        </w:rPr>
        <w:t xml:space="preserve"> ca </w:t>
      </w:r>
      <w:proofErr w:type="spellStart"/>
      <w:r w:rsidRPr="00A73A74">
        <w:rPr>
          <w:rFonts w:ascii="Times New Roman" w:hAnsi="Times New Roman" w:cs="Times New Roman"/>
          <w:sz w:val="18"/>
          <w:szCs w:val="18"/>
          <w:lang w:val="es-ES"/>
        </w:rPr>
        <w:t>obiect</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generarea</w:t>
      </w:r>
      <w:proofErr w:type="spellEnd"/>
      <w:r w:rsidRPr="00A73A74">
        <w:rPr>
          <w:rFonts w:ascii="Times New Roman" w:hAnsi="Times New Roman" w:cs="Times New Roman"/>
          <w:sz w:val="18"/>
          <w:szCs w:val="18"/>
          <w:lang w:val="es-ES"/>
        </w:rPr>
        <w:t xml:space="preserve"> de energie </w:t>
      </w:r>
      <w:proofErr w:type="spellStart"/>
      <w:r w:rsidRPr="00A73A74">
        <w:rPr>
          <w:rFonts w:ascii="Times New Roman" w:hAnsi="Times New Roman" w:cs="Times New Roman"/>
          <w:sz w:val="18"/>
          <w:szCs w:val="18"/>
          <w:lang w:val="es-ES"/>
        </w:rPr>
        <w:t>electrică</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și</w:t>
      </w:r>
      <w:proofErr w:type="spellEnd"/>
      <w:r w:rsidRPr="00A73A74">
        <w:rPr>
          <w:rFonts w:ascii="Times New Roman" w:hAnsi="Times New Roman" w:cs="Times New Roman"/>
          <w:sz w:val="18"/>
          <w:szCs w:val="18"/>
          <w:lang w:val="es-ES"/>
        </w:rPr>
        <w:t>/</w:t>
      </w:r>
      <w:proofErr w:type="spellStart"/>
      <w:r w:rsidRPr="00A73A74">
        <w:rPr>
          <w:rFonts w:ascii="Times New Roman" w:hAnsi="Times New Roman" w:cs="Times New Roman"/>
          <w:sz w:val="18"/>
          <w:szCs w:val="18"/>
          <w:lang w:val="es-ES"/>
        </w:rPr>
        <w:t>sau</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termică</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precum</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și</w:t>
      </w:r>
      <w:proofErr w:type="spellEnd"/>
      <w:r w:rsidRPr="00A73A74">
        <w:rPr>
          <w:rFonts w:ascii="Times New Roman" w:hAnsi="Times New Roman" w:cs="Times New Roman"/>
          <w:sz w:val="18"/>
          <w:szCs w:val="18"/>
          <w:lang w:val="es-ES"/>
        </w:rPr>
        <w:t xml:space="preserve"> a </w:t>
      </w:r>
      <w:proofErr w:type="spellStart"/>
      <w:r w:rsidRPr="00A73A74">
        <w:rPr>
          <w:rFonts w:ascii="Times New Roman" w:hAnsi="Times New Roman" w:cs="Times New Roman"/>
          <w:sz w:val="18"/>
          <w:szCs w:val="18"/>
          <w:lang w:val="es-ES"/>
        </w:rPr>
        <w:t>infrastructurii</w:t>
      </w:r>
      <w:proofErr w:type="spellEnd"/>
      <w:r w:rsidRPr="00A73A74">
        <w:rPr>
          <w:rFonts w:ascii="Times New Roman" w:hAnsi="Times New Roman" w:cs="Times New Roman"/>
          <w:sz w:val="18"/>
          <w:szCs w:val="18"/>
          <w:lang w:val="es-ES"/>
        </w:rPr>
        <w:t xml:space="preserve"> conexe de </w:t>
      </w:r>
      <w:proofErr w:type="spellStart"/>
      <w:r w:rsidRPr="00A73A74">
        <w:rPr>
          <w:rFonts w:ascii="Times New Roman" w:hAnsi="Times New Roman" w:cs="Times New Roman"/>
          <w:sz w:val="18"/>
          <w:szCs w:val="18"/>
          <w:lang w:val="es-ES"/>
        </w:rPr>
        <w:t>transport</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și</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distribuție</w:t>
      </w:r>
      <w:proofErr w:type="spellEnd"/>
      <w:r w:rsidRPr="00A73A74">
        <w:rPr>
          <w:rFonts w:ascii="Times New Roman" w:hAnsi="Times New Roman" w:cs="Times New Roman"/>
          <w:sz w:val="18"/>
          <w:szCs w:val="18"/>
          <w:lang w:val="es-ES"/>
        </w:rPr>
        <w:t xml:space="preserve"> pe </w:t>
      </w:r>
      <w:proofErr w:type="spellStart"/>
      <w:r w:rsidRPr="00A73A74">
        <w:rPr>
          <w:rFonts w:ascii="Times New Roman" w:hAnsi="Times New Roman" w:cs="Times New Roman"/>
          <w:sz w:val="18"/>
          <w:szCs w:val="18"/>
          <w:lang w:val="es-ES"/>
        </w:rPr>
        <w:t>gaze</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naturale</w:t>
      </w:r>
      <w:proofErr w:type="spellEnd"/>
      <w:r w:rsidRPr="00A73A74">
        <w:rPr>
          <w:rFonts w:ascii="Times New Roman" w:hAnsi="Times New Roman" w:cs="Times New Roman"/>
          <w:sz w:val="18"/>
          <w:szCs w:val="18"/>
          <w:lang w:val="es-ES"/>
        </w:rPr>
        <w:t xml:space="preserve">, care </w:t>
      </w:r>
      <w:proofErr w:type="spellStart"/>
      <w:r w:rsidRPr="00A73A74">
        <w:rPr>
          <w:rFonts w:ascii="Times New Roman" w:hAnsi="Times New Roman" w:cs="Times New Roman"/>
          <w:sz w:val="18"/>
          <w:szCs w:val="18"/>
          <w:lang w:val="es-ES"/>
        </w:rPr>
        <w:t>respectă</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condițiile</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prevăzute</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în</w:t>
      </w:r>
      <w:proofErr w:type="spellEnd"/>
      <w:r w:rsidRPr="00A73A74">
        <w:rPr>
          <w:rFonts w:ascii="Times New Roman" w:hAnsi="Times New Roman" w:cs="Times New Roman"/>
          <w:sz w:val="18"/>
          <w:szCs w:val="18"/>
          <w:lang w:val="es-ES"/>
        </w:rPr>
        <w:t xml:space="preserve"> anexa III la </w:t>
      </w:r>
      <w:proofErr w:type="spellStart"/>
      <w:r w:rsidRPr="00A73A74">
        <w:rPr>
          <w:rFonts w:ascii="Times New Roman" w:hAnsi="Times New Roman" w:cs="Times New Roman"/>
          <w:sz w:val="18"/>
          <w:szCs w:val="18"/>
          <w:lang w:val="es-ES"/>
        </w:rPr>
        <w:t>Orientările</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tehnice</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privind</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aplicarea</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principiului</w:t>
      </w:r>
      <w:proofErr w:type="spellEnd"/>
      <w:r w:rsidRPr="00A73A74">
        <w:rPr>
          <w:rFonts w:ascii="Times New Roman" w:hAnsi="Times New Roman" w:cs="Times New Roman"/>
          <w:sz w:val="18"/>
          <w:szCs w:val="18"/>
          <w:lang w:val="es-ES"/>
        </w:rPr>
        <w:t xml:space="preserve"> de „a </w:t>
      </w:r>
      <w:proofErr w:type="spellStart"/>
      <w:r w:rsidRPr="00A73A74">
        <w:rPr>
          <w:rFonts w:ascii="Times New Roman" w:hAnsi="Times New Roman" w:cs="Times New Roman"/>
          <w:sz w:val="18"/>
          <w:szCs w:val="18"/>
          <w:lang w:val="es-ES"/>
        </w:rPr>
        <w:t>nu</w:t>
      </w:r>
      <w:proofErr w:type="spellEnd"/>
      <w:r w:rsidRPr="00A73A74">
        <w:rPr>
          <w:rFonts w:ascii="Times New Roman" w:hAnsi="Times New Roman" w:cs="Times New Roman"/>
          <w:sz w:val="18"/>
          <w:szCs w:val="18"/>
          <w:lang w:val="es-ES"/>
        </w:rPr>
        <w:t xml:space="preserve"> aduce </w:t>
      </w:r>
      <w:proofErr w:type="spellStart"/>
      <w:r w:rsidRPr="00A73A74">
        <w:rPr>
          <w:rFonts w:ascii="Times New Roman" w:hAnsi="Times New Roman" w:cs="Times New Roman"/>
          <w:sz w:val="18"/>
          <w:szCs w:val="18"/>
          <w:lang w:val="es-ES"/>
        </w:rPr>
        <w:t>prejudicii</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semnificative</w:t>
      </w:r>
      <w:proofErr w:type="spellEnd"/>
      <w:r w:rsidRPr="00A73A74">
        <w:rPr>
          <w:rFonts w:ascii="Times New Roman" w:hAnsi="Times New Roman" w:cs="Times New Roman"/>
          <w:sz w:val="18"/>
          <w:szCs w:val="18"/>
          <w:lang w:val="es-ES"/>
        </w:rPr>
        <w:t>” (2021/C58/01).</w:t>
      </w:r>
      <w:bookmarkEnd w:id="2"/>
    </w:p>
  </w:footnote>
  <w:footnote w:id="2">
    <w:p w14:paraId="52E5ACD8" w14:textId="28FD46DA" w:rsidR="00586973" w:rsidRPr="00A73A74" w:rsidRDefault="00586973" w:rsidP="00586973">
      <w:pPr>
        <w:pStyle w:val="FootnoteText"/>
        <w:jc w:val="both"/>
        <w:rPr>
          <w:rFonts w:ascii="Times New Roman" w:hAnsi="Times New Roman" w:cs="Times New Roman"/>
          <w:sz w:val="18"/>
          <w:szCs w:val="18"/>
          <w:lang w:val="es-ES"/>
        </w:rPr>
      </w:pPr>
      <w:r w:rsidRPr="00A73A74">
        <w:rPr>
          <w:rStyle w:val="FootnoteReference"/>
          <w:rFonts w:ascii="Times New Roman" w:hAnsi="Times New Roman" w:cs="Times New Roman"/>
          <w:sz w:val="18"/>
          <w:szCs w:val="18"/>
        </w:rPr>
        <w:footnoteRef/>
      </w:r>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În</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cazul</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în</w:t>
      </w:r>
      <w:proofErr w:type="spellEnd"/>
      <w:r w:rsidRPr="00A73A74">
        <w:rPr>
          <w:rFonts w:ascii="Times New Roman" w:hAnsi="Times New Roman" w:cs="Times New Roman"/>
          <w:sz w:val="18"/>
          <w:szCs w:val="18"/>
          <w:lang w:val="es-ES"/>
        </w:rPr>
        <w:t xml:space="preserve"> care </w:t>
      </w:r>
      <w:proofErr w:type="spellStart"/>
      <w:r w:rsidRPr="00A73A74">
        <w:rPr>
          <w:rFonts w:ascii="Times New Roman" w:hAnsi="Times New Roman" w:cs="Times New Roman"/>
          <w:sz w:val="18"/>
          <w:szCs w:val="18"/>
          <w:lang w:val="es-ES"/>
        </w:rPr>
        <w:t>activitatea</w:t>
      </w:r>
      <w:proofErr w:type="spellEnd"/>
      <w:r w:rsidRPr="00A73A74">
        <w:rPr>
          <w:rFonts w:ascii="Times New Roman" w:hAnsi="Times New Roman" w:cs="Times New Roman"/>
          <w:sz w:val="18"/>
          <w:szCs w:val="18"/>
          <w:lang w:val="es-ES"/>
        </w:rPr>
        <w:t xml:space="preserve"> care </w:t>
      </w:r>
      <w:proofErr w:type="spellStart"/>
      <w:r w:rsidRPr="00A73A74">
        <w:rPr>
          <w:rFonts w:ascii="Times New Roman" w:hAnsi="Times New Roman" w:cs="Times New Roman"/>
          <w:sz w:val="18"/>
          <w:szCs w:val="18"/>
          <w:lang w:val="es-ES"/>
        </w:rPr>
        <w:t>beneficiază</w:t>
      </w:r>
      <w:proofErr w:type="spellEnd"/>
      <w:r w:rsidRPr="00A73A74">
        <w:rPr>
          <w:rFonts w:ascii="Times New Roman" w:hAnsi="Times New Roman" w:cs="Times New Roman"/>
          <w:sz w:val="18"/>
          <w:szCs w:val="18"/>
          <w:lang w:val="es-ES"/>
        </w:rPr>
        <w:t xml:space="preserve"> de </w:t>
      </w:r>
      <w:proofErr w:type="spellStart"/>
      <w:r w:rsidRPr="00A73A74">
        <w:rPr>
          <w:rFonts w:ascii="Times New Roman" w:hAnsi="Times New Roman" w:cs="Times New Roman"/>
          <w:sz w:val="18"/>
          <w:szCs w:val="18"/>
          <w:lang w:val="es-ES"/>
        </w:rPr>
        <w:t>sprijin</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generează</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emisii</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preconizate</w:t>
      </w:r>
      <w:proofErr w:type="spellEnd"/>
      <w:r w:rsidRPr="00A73A74">
        <w:rPr>
          <w:rFonts w:ascii="Times New Roman" w:hAnsi="Times New Roman" w:cs="Times New Roman"/>
          <w:sz w:val="18"/>
          <w:szCs w:val="18"/>
          <w:lang w:val="es-ES"/>
        </w:rPr>
        <w:t xml:space="preserve"> de </w:t>
      </w:r>
      <w:proofErr w:type="spellStart"/>
      <w:r w:rsidRPr="00A73A74">
        <w:rPr>
          <w:rFonts w:ascii="Times New Roman" w:hAnsi="Times New Roman" w:cs="Times New Roman"/>
          <w:sz w:val="18"/>
          <w:szCs w:val="18"/>
          <w:lang w:val="es-ES"/>
        </w:rPr>
        <w:t>gaze</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cu</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efect</w:t>
      </w:r>
      <w:proofErr w:type="spellEnd"/>
      <w:r w:rsidRPr="00A73A74">
        <w:rPr>
          <w:rFonts w:ascii="Times New Roman" w:hAnsi="Times New Roman" w:cs="Times New Roman"/>
          <w:sz w:val="18"/>
          <w:szCs w:val="18"/>
          <w:lang w:val="es-ES"/>
        </w:rPr>
        <w:t xml:space="preserve"> de </w:t>
      </w:r>
      <w:proofErr w:type="spellStart"/>
      <w:r w:rsidRPr="00A73A74">
        <w:rPr>
          <w:rFonts w:ascii="Times New Roman" w:hAnsi="Times New Roman" w:cs="Times New Roman"/>
          <w:sz w:val="18"/>
          <w:szCs w:val="18"/>
          <w:lang w:val="es-ES"/>
        </w:rPr>
        <w:t>seră</w:t>
      </w:r>
      <w:proofErr w:type="spellEnd"/>
      <w:r w:rsidRPr="00A73A74">
        <w:rPr>
          <w:rFonts w:ascii="Times New Roman" w:hAnsi="Times New Roman" w:cs="Times New Roman"/>
          <w:sz w:val="18"/>
          <w:szCs w:val="18"/>
          <w:lang w:val="es-ES"/>
        </w:rPr>
        <w:t xml:space="preserve"> care </w:t>
      </w:r>
      <w:proofErr w:type="spellStart"/>
      <w:r w:rsidRPr="00A73A74">
        <w:rPr>
          <w:rFonts w:ascii="Times New Roman" w:hAnsi="Times New Roman" w:cs="Times New Roman"/>
          <w:sz w:val="18"/>
          <w:szCs w:val="18"/>
          <w:lang w:val="es-ES"/>
        </w:rPr>
        <w:t>nu</w:t>
      </w:r>
      <w:proofErr w:type="spellEnd"/>
      <w:r w:rsidRPr="00A73A74">
        <w:rPr>
          <w:rFonts w:ascii="Times New Roman" w:hAnsi="Times New Roman" w:cs="Times New Roman"/>
          <w:sz w:val="18"/>
          <w:szCs w:val="18"/>
          <w:lang w:val="es-ES"/>
        </w:rPr>
        <w:t xml:space="preserve"> sunt </w:t>
      </w:r>
      <w:proofErr w:type="spellStart"/>
      <w:r w:rsidRPr="00A73A74">
        <w:rPr>
          <w:rFonts w:ascii="Times New Roman" w:hAnsi="Times New Roman" w:cs="Times New Roman"/>
          <w:sz w:val="18"/>
          <w:szCs w:val="18"/>
          <w:lang w:val="es-ES"/>
        </w:rPr>
        <w:t>semnificativ</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mai</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mici</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decât</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valorile</w:t>
      </w:r>
      <w:proofErr w:type="spellEnd"/>
      <w:r w:rsidRPr="00A73A74">
        <w:rPr>
          <w:rFonts w:ascii="Times New Roman" w:hAnsi="Times New Roman" w:cs="Times New Roman"/>
          <w:sz w:val="18"/>
          <w:szCs w:val="18"/>
          <w:lang w:val="es-ES"/>
        </w:rPr>
        <w:t xml:space="preserve"> de </w:t>
      </w:r>
      <w:proofErr w:type="spellStart"/>
      <w:r w:rsidRPr="00A73A74">
        <w:rPr>
          <w:rFonts w:ascii="Times New Roman" w:hAnsi="Times New Roman" w:cs="Times New Roman"/>
          <w:sz w:val="18"/>
          <w:szCs w:val="18"/>
          <w:lang w:val="es-ES"/>
        </w:rPr>
        <w:t>referință</w:t>
      </w:r>
      <w:proofErr w:type="spellEnd"/>
      <w:r w:rsidRPr="00A73A74">
        <w:rPr>
          <w:rFonts w:ascii="Times New Roman" w:hAnsi="Times New Roman" w:cs="Times New Roman"/>
          <w:sz w:val="18"/>
          <w:szCs w:val="18"/>
          <w:lang w:val="es-ES"/>
        </w:rPr>
        <w:t xml:space="preserve"> relevante, ar </w:t>
      </w:r>
      <w:proofErr w:type="spellStart"/>
      <w:r w:rsidRPr="00A73A74">
        <w:rPr>
          <w:rFonts w:ascii="Times New Roman" w:hAnsi="Times New Roman" w:cs="Times New Roman"/>
          <w:sz w:val="18"/>
          <w:szCs w:val="18"/>
          <w:lang w:val="es-ES"/>
        </w:rPr>
        <w:t>trebui</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să</w:t>
      </w:r>
      <w:proofErr w:type="spellEnd"/>
      <w:r w:rsidRPr="00A73A74">
        <w:rPr>
          <w:rFonts w:ascii="Times New Roman" w:hAnsi="Times New Roman" w:cs="Times New Roman"/>
          <w:sz w:val="18"/>
          <w:szCs w:val="18"/>
          <w:lang w:val="es-ES"/>
        </w:rPr>
        <w:t xml:space="preserve"> se </w:t>
      </w:r>
      <w:proofErr w:type="spellStart"/>
      <w:r w:rsidRPr="00A73A74">
        <w:rPr>
          <w:rFonts w:ascii="Times New Roman" w:hAnsi="Times New Roman" w:cs="Times New Roman"/>
          <w:sz w:val="18"/>
          <w:szCs w:val="18"/>
          <w:lang w:val="es-ES"/>
        </w:rPr>
        <w:t>furnizeze</w:t>
      </w:r>
      <w:proofErr w:type="spellEnd"/>
      <w:r w:rsidRPr="00A73A74">
        <w:rPr>
          <w:rFonts w:ascii="Times New Roman" w:hAnsi="Times New Roman" w:cs="Times New Roman"/>
          <w:sz w:val="18"/>
          <w:szCs w:val="18"/>
          <w:lang w:val="es-ES"/>
        </w:rPr>
        <w:t xml:space="preserve"> o </w:t>
      </w:r>
      <w:proofErr w:type="spellStart"/>
      <w:r w:rsidRPr="00A73A74">
        <w:rPr>
          <w:rFonts w:ascii="Times New Roman" w:hAnsi="Times New Roman" w:cs="Times New Roman"/>
          <w:sz w:val="18"/>
          <w:szCs w:val="18"/>
          <w:lang w:val="es-ES"/>
        </w:rPr>
        <w:t>explicație</w:t>
      </w:r>
      <w:proofErr w:type="spellEnd"/>
      <w:r w:rsidRPr="00A73A74">
        <w:rPr>
          <w:rFonts w:ascii="Times New Roman" w:hAnsi="Times New Roman" w:cs="Times New Roman"/>
          <w:sz w:val="18"/>
          <w:szCs w:val="18"/>
          <w:lang w:val="es-ES"/>
        </w:rPr>
        <w:t xml:space="preserve"> a </w:t>
      </w:r>
      <w:proofErr w:type="spellStart"/>
      <w:r w:rsidRPr="00A73A74">
        <w:rPr>
          <w:rFonts w:ascii="Times New Roman" w:hAnsi="Times New Roman" w:cs="Times New Roman"/>
          <w:sz w:val="18"/>
          <w:szCs w:val="18"/>
          <w:lang w:val="es-ES"/>
        </w:rPr>
        <w:t>motivelor</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pentru</w:t>
      </w:r>
      <w:proofErr w:type="spellEnd"/>
      <w:r w:rsidRPr="00A73A74">
        <w:rPr>
          <w:rFonts w:ascii="Times New Roman" w:hAnsi="Times New Roman" w:cs="Times New Roman"/>
          <w:sz w:val="18"/>
          <w:szCs w:val="18"/>
          <w:lang w:val="es-ES"/>
        </w:rPr>
        <w:t xml:space="preserve"> care </w:t>
      </w:r>
      <w:proofErr w:type="spellStart"/>
      <w:r w:rsidRPr="00A73A74">
        <w:rPr>
          <w:rFonts w:ascii="Times New Roman" w:hAnsi="Times New Roman" w:cs="Times New Roman"/>
          <w:sz w:val="18"/>
          <w:szCs w:val="18"/>
          <w:lang w:val="es-ES"/>
        </w:rPr>
        <w:t>acest</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lucru</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nu</w:t>
      </w:r>
      <w:proofErr w:type="spellEnd"/>
      <w:r w:rsidRPr="00A73A74">
        <w:rPr>
          <w:rFonts w:ascii="Times New Roman" w:hAnsi="Times New Roman" w:cs="Times New Roman"/>
          <w:sz w:val="18"/>
          <w:szCs w:val="18"/>
          <w:lang w:val="es-ES"/>
        </w:rPr>
        <w:t xml:space="preserve"> este </w:t>
      </w:r>
      <w:proofErr w:type="spellStart"/>
      <w:r w:rsidRPr="00A73A74">
        <w:rPr>
          <w:rFonts w:ascii="Times New Roman" w:hAnsi="Times New Roman" w:cs="Times New Roman"/>
          <w:sz w:val="18"/>
          <w:szCs w:val="18"/>
          <w:lang w:val="es-ES"/>
        </w:rPr>
        <w:t>posibil</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Valorile</w:t>
      </w:r>
      <w:proofErr w:type="spellEnd"/>
      <w:r w:rsidRPr="00A73A74">
        <w:rPr>
          <w:rFonts w:ascii="Times New Roman" w:hAnsi="Times New Roman" w:cs="Times New Roman"/>
          <w:sz w:val="18"/>
          <w:szCs w:val="18"/>
          <w:lang w:val="es-ES"/>
        </w:rPr>
        <w:t xml:space="preserve"> de </w:t>
      </w:r>
      <w:proofErr w:type="spellStart"/>
      <w:r w:rsidRPr="00A73A74">
        <w:rPr>
          <w:rFonts w:ascii="Times New Roman" w:hAnsi="Times New Roman" w:cs="Times New Roman"/>
          <w:sz w:val="18"/>
          <w:szCs w:val="18"/>
          <w:lang w:val="es-ES"/>
        </w:rPr>
        <w:t>referință</w:t>
      </w:r>
      <w:proofErr w:type="spellEnd"/>
      <w:r w:rsidR="006D6163">
        <w:rPr>
          <w:rFonts w:ascii="Times New Roman" w:hAnsi="Times New Roman" w:cs="Times New Roman"/>
          <w:sz w:val="18"/>
          <w:szCs w:val="18"/>
          <w:lang w:val="es-ES"/>
        </w:rPr>
        <w:t xml:space="preserve"> </w:t>
      </w:r>
      <w:proofErr w:type="gramStart"/>
      <w:r w:rsidR="006D6163">
        <w:rPr>
          <w:rFonts w:ascii="Times New Roman" w:hAnsi="Times New Roman" w:cs="Times New Roman"/>
          <w:sz w:val="18"/>
          <w:szCs w:val="18"/>
          <w:lang w:val="es-ES"/>
        </w:rPr>
        <w:t xml:space="preserve">sunt </w:t>
      </w:r>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stabilite</w:t>
      </w:r>
      <w:proofErr w:type="spellEnd"/>
      <w:proofErr w:type="gram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pentru</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alocarea</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cu</w:t>
      </w:r>
      <w:proofErr w:type="spellEnd"/>
      <w:r w:rsidRPr="00A73A74">
        <w:rPr>
          <w:rFonts w:ascii="Times New Roman" w:hAnsi="Times New Roman" w:cs="Times New Roman"/>
          <w:sz w:val="18"/>
          <w:szCs w:val="18"/>
          <w:lang w:val="es-ES"/>
        </w:rPr>
        <w:t xml:space="preserve"> titlu gratuit pentru activitățile care intra în sfera de aplicare a sistemului UE de comercializare a certificatelor de emisii, în conformitate cu Regulamentul de punere în aplicare (UE) 2021/447 al Comisiei.</w:t>
      </w:r>
    </w:p>
  </w:footnote>
  <w:footnote w:id="3">
    <w:p w14:paraId="5024C5B1" w14:textId="3894935C" w:rsidR="00586973" w:rsidRPr="00A73A74" w:rsidRDefault="00586973" w:rsidP="00CD7BD4">
      <w:pPr>
        <w:pStyle w:val="FootnoteText"/>
        <w:jc w:val="both"/>
        <w:rPr>
          <w:rFonts w:ascii="Times New Roman" w:hAnsi="Times New Roman" w:cs="Times New Roman"/>
          <w:sz w:val="18"/>
          <w:szCs w:val="18"/>
          <w:lang w:val="es-ES"/>
        </w:rPr>
      </w:pPr>
      <w:r w:rsidRPr="00A73A74">
        <w:rPr>
          <w:rStyle w:val="FootnoteReference"/>
          <w:rFonts w:ascii="Times New Roman" w:hAnsi="Times New Roman" w:cs="Times New Roman"/>
          <w:sz w:val="18"/>
          <w:szCs w:val="18"/>
        </w:rPr>
        <w:footnoteRef/>
      </w:r>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Această</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excludere</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nu</w:t>
      </w:r>
      <w:proofErr w:type="spellEnd"/>
      <w:r w:rsidRPr="00A73A74">
        <w:rPr>
          <w:rFonts w:ascii="Times New Roman" w:hAnsi="Times New Roman" w:cs="Times New Roman"/>
          <w:sz w:val="18"/>
          <w:szCs w:val="18"/>
          <w:lang w:val="es-ES"/>
        </w:rPr>
        <w:t xml:space="preserve"> se </w:t>
      </w:r>
      <w:proofErr w:type="spellStart"/>
      <w:r w:rsidRPr="00A73A74">
        <w:rPr>
          <w:rFonts w:ascii="Times New Roman" w:hAnsi="Times New Roman" w:cs="Times New Roman"/>
          <w:sz w:val="18"/>
          <w:szCs w:val="18"/>
          <w:lang w:val="es-ES"/>
        </w:rPr>
        <w:t>aplică</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acțiunilor</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întreprinse</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în</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cadrul</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acestei</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măsuri</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în</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instalații</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destinate</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exclusiv</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tratării</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deșeurilor</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periculoase</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nereciclabile</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și</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instalații</w:t>
      </w:r>
      <w:proofErr w:type="spellEnd"/>
      <w:r w:rsidRPr="00A73A74">
        <w:rPr>
          <w:rFonts w:ascii="Times New Roman" w:hAnsi="Times New Roman" w:cs="Times New Roman"/>
          <w:sz w:val="18"/>
          <w:szCs w:val="18"/>
          <w:lang w:val="es-ES"/>
        </w:rPr>
        <w:t xml:space="preserve"> existente, </w:t>
      </w:r>
      <w:proofErr w:type="spellStart"/>
      <w:r w:rsidRPr="00A73A74">
        <w:rPr>
          <w:rFonts w:ascii="Times New Roman" w:hAnsi="Times New Roman" w:cs="Times New Roman"/>
          <w:sz w:val="18"/>
          <w:szCs w:val="18"/>
          <w:lang w:val="es-ES"/>
        </w:rPr>
        <w:t>în</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cazul</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în</w:t>
      </w:r>
      <w:proofErr w:type="spellEnd"/>
      <w:r w:rsidRPr="00A73A74">
        <w:rPr>
          <w:rFonts w:ascii="Times New Roman" w:hAnsi="Times New Roman" w:cs="Times New Roman"/>
          <w:sz w:val="18"/>
          <w:szCs w:val="18"/>
          <w:lang w:val="es-ES"/>
        </w:rPr>
        <w:t xml:space="preserve"> care </w:t>
      </w:r>
      <w:proofErr w:type="spellStart"/>
      <w:r w:rsidRPr="00A73A74">
        <w:rPr>
          <w:rFonts w:ascii="Times New Roman" w:hAnsi="Times New Roman" w:cs="Times New Roman"/>
          <w:sz w:val="18"/>
          <w:szCs w:val="18"/>
          <w:lang w:val="es-ES"/>
        </w:rPr>
        <w:t>acțiunile</w:t>
      </w:r>
      <w:proofErr w:type="spellEnd"/>
      <w:r w:rsidRPr="00A73A74">
        <w:rPr>
          <w:rFonts w:ascii="Times New Roman" w:hAnsi="Times New Roman" w:cs="Times New Roman"/>
          <w:sz w:val="18"/>
          <w:szCs w:val="18"/>
          <w:lang w:val="es-ES"/>
        </w:rPr>
        <w:t xml:space="preserve"> din </w:t>
      </w:r>
      <w:proofErr w:type="spellStart"/>
      <w:r w:rsidRPr="00A73A74">
        <w:rPr>
          <w:rFonts w:ascii="Times New Roman" w:hAnsi="Times New Roman" w:cs="Times New Roman"/>
          <w:sz w:val="18"/>
          <w:szCs w:val="18"/>
          <w:lang w:val="es-ES"/>
        </w:rPr>
        <w:t>cadrul</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acestei</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măsuri</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vizează</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sporirea</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eficienței</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energetice</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captarea</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gazelor</w:t>
      </w:r>
      <w:proofErr w:type="spellEnd"/>
      <w:r w:rsidRPr="00A73A74">
        <w:rPr>
          <w:rFonts w:ascii="Times New Roman" w:hAnsi="Times New Roman" w:cs="Times New Roman"/>
          <w:sz w:val="18"/>
          <w:szCs w:val="18"/>
          <w:lang w:val="es-ES"/>
        </w:rPr>
        <w:t xml:space="preserve"> de evacuare </w:t>
      </w:r>
      <w:proofErr w:type="spellStart"/>
      <w:r w:rsidRPr="00A73A74">
        <w:rPr>
          <w:rFonts w:ascii="Times New Roman" w:hAnsi="Times New Roman" w:cs="Times New Roman"/>
          <w:sz w:val="18"/>
          <w:szCs w:val="18"/>
          <w:lang w:val="es-ES"/>
        </w:rPr>
        <w:t>pentru</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depozitare</w:t>
      </w:r>
      <w:proofErr w:type="spellEnd"/>
      <w:r w:rsidRPr="00A73A74">
        <w:rPr>
          <w:rFonts w:ascii="Times New Roman" w:hAnsi="Times New Roman" w:cs="Times New Roman"/>
          <w:sz w:val="18"/>
          <w:szCs w:val="18"/>
          <w:lang w:val="es-ES"/>
        </w:rPr>
        <w:t xml:space="preserve"> ori utilizare </w:t>
      </w:r>
      <w:proofErr w:type="spellStart"/>
      <w:r w:rsidRPr="00A73A74">
        <w:rPr>
          <w:rFonts w:ascii="Times New Roman" w:hAnsi="Times New Roman" w:cs="Times New Roman"/>
          <w:sz w:val="18"/>
          <w:szCs w:val="18"/>
          <w:lang w:val="es-ES"/>
        </w:rPr>
        <w:t>sau</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recuperarea</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materialelor</w:t>
      </w:r>
      <w:proofErr w:type="spellEnd"/>
      <w:r w:rsidRPr="00A73A74">
        <w:rPr>
          <w:rFonts w:ascii="Times New Roman" w:hAnsi="Times New Roman" w:cs="Times New Roman"/>
          <w:sz w:val="18"/>
          <w:szCs w:val="18"/>
          <w:lang w:val="es-ES"/>
        </w:rPr>
        <w:t xml:space="preserve"> din </w:t>
      </w:r>
      <w:proofErr w:type="spellStart"/>
      <w:r w:rsidRPr="00A73A74">
        <w:rPr>
          <w:rFonts w:ascii="Times New Roman" w:hAnsi="Times New Roman" w:cs="Times New Roman"/>
          <w:sz w:val="18"/>
          <w:szCs w:val="18"/>
          <w:lang w:val="es-ES"/>
        </w:rPr>
        <w:t>cenușa</w:t>
      </w:r>
      <w:proofErr w:type="spellEnd"/>
      <w:r w:rsidRPr="00A73A74">
        <w:rPr>
          <w:rFonts w:ascii="Times New Roman" w:hAnsi="Times New Roman" w:cs="Times New Roman"/>
          <w:sz w:val="18"/>
          <w:szCs w:val="18"/>
          <w:lang w:val="es-ES"/>
        </w:rPr>
        <w:t xml:space="preserve"> de incinerare, </w:t>
      </w:r>
      <w:proofErr w:type="spellStart"/>
      <w:r w:rsidRPr="00A73A74">
        <w:rPr>
          <w:rFonts w:ascii="Times New Roman" w:hAnsi="Times New Roman" w:cs="Times New Roman"/>
          <w:sz w:val="18"/>
          <w:szCs w:val="18"/>
          <w:lang w:val="es-ES"/>
        </w:rPr>
        <w:t>cu</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condiția</w:t>
      </w:r>
      <w:proofErr w:type="spellEnd"/>
      <w:r w:rsidRPr="00A73A74">
        <w:rPr>
          <w:rFonts w:ascii="Times New Roman" w:hAnsi="Times New Roman" w:cs="Times New Roman"/>
          <w:sz w:val="18"/>
          <w:szCs w:val="18"/>
          <w:lang w:val="es-ES"/>
        </w:rPr>
        <w:t xml:space="preserve"> ca </w:t>
      </w:r>
      <w:proofErr w:type="spellStart"/>
      <w:r w:rsidRPr="00A73A74">
        <w:rPr>
          <w:rFonts w:ascii="Times New Roman" w:hAnsi="Times New Roman" w:cs="Times New Roman"/>
          <w:sz w:val="18"/>
          <w:szCs w:val="18"/>
          <w:lang w:val="es-ES"/>
        </w:rPr>
        <w:t>astfel</w:t>
      </w:r>
      <w:proofErr w:type="spellEnd"/>
      <w:r w:rsidRPr="00A73A74">
        <w:rPr>
          <w:rFonts w:ascii="Times New Roman" w:hAnsi="Times New Roman" w:cs="Times New Roman"/>
          <w:sz w:val="18"/>
          <w:szCs w:val="18"/>
          <w:lang w:val="es-ES"/>
        </w:rPr>
        <w:t xml:space="preserve"> de </w:t>
      </w:r>
      <w:proofErr w:type="spellStart"/>
      <w:r w:rsidRPr="00A73A74">
        <w:rPr>
          <w:rFonts w:ascii="Times New Roman" w:hAnsi="Times New Roman" w:cs="Times New Roman"/>
          <w:sz w:val="18"/>
          <w:szCs w:val="18"/>
          <w:lang w:val="es-ES"/>
        </w:rPr>
        <w:t>acțiuni</w:t>
      </w:r>
      <w:proofErr w:type="spellEnd"/>
      <w:r w:rsidRPr="00A73A74">
        <w:rPr>
          <w:rFonts w:ascii="Times New Roman" w:hAnsi="Times New Roman" w:cs="Times New Roman"/>
          <w:sz w:val="18"/>
          <w:szCs w:val="18"/>
          <w:lang w:val="es-ES"/>
        </w:rPr>
        <w:t xml:space="preserve"> din </w:t>
      </w:r>
      <w:proofErr w:type="spellStart"/>
      <w:r w:rsidRPr="00A73A74">
        <w:rPr>
          <w:rFonts w:ascii="Times New Roman" w:hAnsi="Times New Roman" w:cs="Times New Roman"/>
          <w:sz w:val="18"/>
          <w:szCs w:val="18"/>
          <w:lang w:val="es-ES"/>
        </w:rPr>
        <w:t>cadrul</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acestei</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măsuri</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să</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nu</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conducă</w:t>
      </w:r>
      <w:proofErr w:type="spellEnd"/>
      <w:r w:rsidRPr="00A73A74">
        <w:rPr>
          <w:rFonts w:ascii="Times New Roman" w:hAnsi="Times New Roman" w:cs="Times New Roman"/>
          <w:sz w:val="18"/>
          <w:szCs w:val="18"/>
          <w:lang w:val="es-ES"/>
        </w:rPr>
        <w:t xml:space="preserve"> la o </w:t>
      </w:r>
      <w:proofErr w:type="spellStart"/>
      <w:r w:rsidRPr="00A73A74">
        <w:rPr>
          <w:rFonts w:ascii="Times New Roman" w:hAnsi="Times New Roman" w:cs="Times New Roman"/>
          <w:sz w:val="18"/>
          <w:szCs w:val="18"/>
          <w:lang w:val="es-ES"/>
        </w:rPr>
        <w:t>sporire</w:t>
      </w:r>
      <w:proofErr w:type="spellEnd"/>
      <w:r w:rsidRPr="00A73A74">
        <w:rPr>
          <w:rFonts w:ascii="Times New Roman" w:hAnsi="Times New Roman" w:cs="Times New Roman"/>
          <w:sz w:val="18"/>
          <w:szCs w:val="18"/>
          <w:lang w:val="es-ES"/>
        </w:rPr>
        <w:t xml:space="preserve"> a </w:t>
      </w:r>
      <w:proofErr w:type="spellStart"/>
      <w:r w:rsidRPr="00A73A74">
        <w:rPr>
          <w:rFonts w:ascii="Times New Roman" w:hAnsi="Times New Roman" w:cs="Times New Roman"/>
          <w:sz w:val="18"/>
          <w:szCs w:val="18"/>
          <w:lang w:val="es-ES"/>
        </w:rPr>
        <w:t>capacității</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instalațiilor</w:t>
      </w:r>
      <w:proofErr w:type="spellEnd"/>
      <w:r w:rsidRPr="00A73A74">
        <w:rPr>
          <w:rFonts w:ascii="Times New Roman" w:hAnsi="Times New Roman" w:cs="Times New Roman"/>
          <w:sz w:val="18"/>
          <w:szCs w:val="18"/>
          <w:lang w:val="es-ES"/>
        </w:rPr>
        <w:t xml:space="preserve"> de a </w:t>
      </w:r>
      <w:proofErr w:type="spellStart"/>
      <w:r w:rsidRPr="00A73A74">
        <w:rPr>
          <w:rFonts w:ascii="Times New Roman" w:hAnsi="Times New Roman" w:cs="Times New Roman"/>
          <w:sz w:val="18"/>
          <w:szCs w:val="18"/>
          <w:lang w:val="es-ES"/>
        </w:rPr>
        <w:t>prelucra</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deșeuri</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sau</w:t>
      </w:r>
      <w:proofErr w:type="spellEnd"/>
      <w:r w:rsidRPr="00A73A74">
        <w:rPr>
          <w:rFonts w:ascii="Times New Roman" w:hAnsi="Times New Roman" w:cs="Times New Roman"/>
          <w:sz w:val="18"/>
          <w:szCs w:val="18"/>
          <w:lang w:val="es-ES"/>
        </w:rPr>
        <w:t xml:space="preserve"> la o </w:t>
      </w:r>
      <w:proofErr w:type="spellStart"/>
      <w:r w:rsidRPr="00A73A74">
        <w:rPr>
          <w:rFonts w:ascii="Times New Roman" w:hAnsi="Times New Roman" w:cs="Times New Roman"/>
          <w:sz w:val="18"/>
          <w:szCs w:val="18"/>
          <w:lang w:val="es-ES"/>
        </w:rPr>
        <w:t>prelungire</w:t>
      </w:r>
      <w:proofErr w:type="spellEnd"/>
      <w:r w:rsidRPr="00A73A74">
        <w:rPr>
          <w:rFonts w:ascii="Times New Roman" w:hAnsi="Times New Roman" w:cs="Times New Roman"/>
          <w:sz w:val="18"/>
          <w:szCs w:val="18"/>
          <w:lang w:val="es-ES"/>
        </w:rPr>
        <w:t xml:space="preserve"> a </w:t>
      </w:r>
      <w:proofErr w:type="spellStart"/>
      <w:r w:rsidRPr="00A73A74">
        <w:rPr>
          <w:rFonts w:ascii="Times New Roman" w:hAnsi="Times New Roman" w:cs="Times New Roman"/>
          <w:sz w:val="18"/>
          <w:szCs w:val="18"/>
          <w:lang w:val="es-ES"/>
        </w:rPr>
        <w:t>duratei</w:t>
      </w:r>
      <w:proofErr w:type="spellEnd"/>
      <w:r w:rsidRPr="00A73A74">
        <w:rPr>
          <w:rFonts w:ascii="Times New Roman" w:hAnsi="Times New Roman" w:cs="Times New Roman"/>
          <w:sz w:val="18"/>
          <w:szCs w:val="18"/>
          <w:lang w:val="es-ES"/>
        </w:rPr>
        <w:t xml:space="preserve"> de </w:t>
      </w:r>
      <w:proofErr w:type="spellStart"/>
      <w:r w:rsidRPr="00A73A74">
        <w:rPr>
          <w:rFonts w:ascii="Times New Roman" w:hAnsi="Times New Roman" w:cs="Times New Roman"/>
          <w:sz w:val="18"/>
          <w:szCs w:val="18"/>
          <w:lang w:val="es-ES"/>
        </w:rPr>
        <w:t>viață</w:t>
      </w:r>
      <w:proofErr w:type="spellEnd"/>
      <w:r w:rsidRPr="00A73A74">
        <w:rPr>
          <w:rFonts w:ascii="Times New Roman" w:hAnsi="Times New Roman" w:cs="Times New Roman"/>
          <w:sz w:val="18"/>
          <w:szCs w:val="18"/>
          <w:lang w:val="es-ES"/>
        </w:rPr>
        <w:t xml:space="preserve"> a </w:t>
      </w:r>
      <w:proofErr w:type="spellStart"/>
      <w:r w:rsidRPr="00A73A74">
        <w:rPr>
          <w:rFonts w:ascii="Times New Roman" w:hAnsi="Times New Roman" w:cs="Times New Roman"/>
          <w:sz w:val="18"/>
          <w:szCs w:val="18"/>
          <w:lang w:val="es-ES"/>
        </w:rPr>
        <w:t>instalațiilor</w:t>
      </w:r>
      <w:proofErr w:type="spellEnd"/>
      <w:r w:rsidR="006D6163">
        <w:rPr>
          <w:rFonts w:ascii="Times New Roman" w:hAnsi="Times New Roman" w:cs="Times New Roman"/>
          <w:sz w:val="18"/>
          <w:szCs w:val="18"/>
          <w:lang w:val="es-ES"/>
        </w:rPr>
        <w:t xml:space="preserve">, </w:t>
      </w:r>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pentru</w:t>
      </w:r>
      <w:proofErr w:type="spellEnd"/>
      <w:r w:rsidRPr="00A73A74">
        <w:rPr>
          <w:rFonts w:ascii="Times New Roman" w:hAnsi="Times New Roman" w:cs="Times New Roman"/>
          <w:sz w:val="18"/>
          <w:szCs w:val="18"/>
          <w:lang w:val="es-ES"/>
        </w:rPr>
        <w:t xml:space="preserve"> care se </w:t>
      </w:r>
      <w:proofErr w:type="spellStart"/>
      <w:r w:rsidRPr="00A73A74">
        <w:rPr>
          <w:rFonts w:ascii="Times New Roman" w:hAnsi="Times New Roman" w:cs="Times New Roman"/>
          <w:sz w:val="18"/>
          <w:szCs w:val="18"/>
          <w:lang w:val="es-ES"/>
        </w:rPr>
        <w:t>furnizează</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dovezi</w:t>
      </w:r>
      <w:proofErr w:type="spellEnd"/>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la</w:t>
      </w:r>
      <w:proofErr w:type="spellEnd"/>
      <w:r w:rsidRPr="00A73A74">
        <w:rPr>
          <w:rFonts w:ascii="Times New Roman" w:hAnsi="Times New Roman" w:cs="Times New Roman"/>
          <w:sz w:val="18"/>
          <w:szCs w:val="18"/>
          <w:lang w:val="es-ES"/>
        </w:rPr>
        <w:t xml:space="preserve"> nivel de </w:t>
      </w:r>
      <w:proofErr w:type="spellStart"/>
      <w:r w:rsidRPr="00A73A74">
        <w:rPr>
          <w:rFonts w:ascii="Times New Roman" w:hAnsi="Times New Roman" w:cs="Times New Roman"/>
          <w:sz w:val="18"/>
          <w:szCs w:val="18"/>
          <w:lang w:val="es-ES"/>
        </w:rPr>
        <w:t>instalație</w:t>
      </w:r>
      <w:proofErr w:type="spellEnd"/>
    </w:p>
  </w:footnote>
  <w:footnote w:id="4">
    <w:p w14:paraId="2DC0EE5E" w14:textId="36E60158" w:rsidR="00CD7BD4" w:rsidRPr="00A73A74" w:rsidRDefault="00CD7BD4" w:rsidP="00CD7BD4">
      <w:pPr>
        <w:pStyle w:val="FootnoteText"/>
        <w:jc w:val="both"/>
        <w:rPr>
          <w:rFonts w:ascii="Times New Roman" w:hAnsi="Times New Roman" w:cs="Times New Roman"/>
          <w:sz w:val="18"/>
          <w:szCs w:val="18"/>
          <w:lang w:val="es-ES"/>
        </w:rPr>
      </w:pPr>
      <w:r w:rsidRPr="00A73A74">
        <w:rPr>
          <w:rStyle w:val="FootnoteReference"/>
          <w:rFonts w:ascii="Times New Roman" w:hAnsi="Times New Roman" w:cs="Times New Roman"/>
          <w:sz w:val="18"/>
          <w:szCs w:val="18"/>
        </w:rPr>
        <w:footnoteRef/>
      </w:r>
      <w:r w:rsidRPr="00A73A74">
        <w:rPr>
          <w:rFonts w:ascii="Times New Roman" w:hAnsi="Times New Roman" w:cs="Times New Roman"/>
          <w:sz w:val="18"/>
          <w:szCs w:val="18"/>
          <w:lang w:val="es-ES"/>
        </w:rPr>
        <w:t xml:space="preserve"> Această excludere nu se aplică acțiunilor întreprinse în cadrul acestei măsuri în instalații existente de tratare mecano-biologică, în cazul în care acțiunile din cadrul acestei măsuri vizează sporirea eficienței energetice sau modernizarea operațiunilor de reciclare a deșeurilor separate pentru compostarea biodeșeurilor și digestia anaerobă a biodeșeurilor, cu condiția</w:t>
      </w:r>
      <w:r w:rsidRPr="00A73A74">
        <w:rPr>
          <w:rFonts w:ascii="Times New Roman" w:hAnsi="Times New Roman" w:cs="Times New Roman"/>
          <w:lang w:val="es-ES"/>
        </w:rPr>
        <w:t xml:space="preserve"> </w:t>
      </w:r>
      <w:r w:rsidRPr="00A73A74">
        <w:rPr>
          <w:rFonts w:ascii="Times New Roman" w:hAnsi="Times New Roman" w:cs="Times New Roman"/>
          <w:sz w:val="18"/>
          <w:szCs w:val="18"/>
          <w:lang w:val="es-ES"/>
        </w:rPr>
        <w:t>ca astfel de</w:t>
      </w:r>
      <w:r w:rsidRPr="00A73A74">
        <w:rPr>
          <w:rFonts w:ascii="Times New Roman" w:hAnsi="Times New Roman" w:cs="Times New Roman"/>
          <w:lang w:val="es-ES"/>
        </w:rPr>
        <w:t xml:space="preserve"> </w:t>
      </w:r>
      <w:r w:rsidRPr="00A73A74">
        <w:rPr>
          <w:rFonts w:ascii="Times New Roman" w:hAnsi="Times New Roman" w:cs="Times New Roman"/>
          <w:sz w:val="18"/>
          <w:szCs w:val="18"/>
          <w:lang w:val="es-ES"/>
        </w:rPr>
        <w:t xml:space="preserve">acțiuni din cadrul acestei măsuri să nu conducă la o sporire a capacității instalațiilor de a prelucra deșeuri </w:t>
      </w:r>
      <w:proofErr w:type="spellStart"/>
      <w:r w:rsidRPr="00A73A74">
        <w:rPr>
          <w:rFonts w:ascii="Times New Roman" w:hAnsi="Times New Roman" w:cs="Times New Roman"/>
          <w:sz w:val="18"/>
          <w:szCs w:val="18"/>
          <w:lang w:val="es-ES"/>
        </w:rPr>
        <w:t>sau</w:t>
      </w:r>
      <w:proofErr w:type="spellEnd"/>
      <w:r w:rsidRPr="00A73A74">
        <w:rPr>
          <w:rFonts w:ascii="Times New Roman" w:hAnsi="Times New Roman" w:cs="Times New Roman"/>
          <w:sz w:val="18"/>
          <w:szCs w:val="18"/>
          <w:lang w:val="es-ES"/>
        </w:rPr>
        <w:t xml:space="preserve"> la o </w:t>
      </w:r>
      <w:proofErr w:type="spellStart"/>
      <w:r w:rsidRPr="00A73A74">
        <w:rPr>
          <w:rFonts w:ascii="Times New Roman" w:hAnsi="Times New Roman" w:cs="Times New Roman"/>
          <w:sz w:val="18"/>
          <w:szCs w:val="18"/>
          <w:lang w:val="es-ES"/>
        </w:rPr>
        <w:t>prelungire</w:t>
      </w:r>
      <w:proofErr w:type="spellEnd"/>
      <w:r w:rsidRPr="00A73A74">
        <w:rPr>
          <w:rFonts w:ascii="Times New Roman" w:hAnsi="Times New Roman" w:cs="Times New Roman"/>
          <w:sz w:val="18"/>
          <w:szCs w:val="18"/>
          <w:lang w:val="es-ES"/>
        </w:rPr>
        <w:t xml:space="preserve"> a </w:t>
      </w:r>
      <w:proofErr w:type="spellStart"/>
      <w:r w:rsidRPr="00A73A74">
        <w:rPr>
          <w:rFonts w:ascii="Times New Roman" w:hAnsi="Times New Roman" w:cs="Times New Roman"/>
          <w:sz w:val="18"/>
          <w:szCs w:val="18"/>
          <w:lang w:val="es-ES"/>
        </w:rPr>
        <w:t>duratei</w:t>
      </w:r>
      <w:proofErr w:type="spellEnd"/>
      <w:r w:rsidRPr="00A73A74">
        <w:rPr>
          <w:rFonts w:ascii="Times New Roman" w:hAnsi="Times New Roman" w:cs="Times New Roman"/>
          <w:sz w:val="18"/>
          <w:szCs w:val="18"/>
          <w:lang w:val="es-ES"/>
        </w:rPr>
        <w:t xml:space="preserve"> de </w:t>
      </w:r>
      <w:proofErr w:type="spellStart"/>
      <w:r w:rsidRPr="00A73A74">
        <w:rPr>
          <w:rFonts w:ascii="Times New Roman" w:hAnsi="Times New Roman" w:cs="Times New Roman"/>
          <w:sz w:val="18"/>
          <w:szCs w:val="18"/>
          <w:lang w:val="es-ES"/>
        </w:rPr>
        <w:t>viață</w:t>
      </w:r>
      <w:proofErr w:type="spellEnd"/>
      <w:r w:rsidRPr="00A73A74">
        <w:rPr>
          <w:rFonts w:ascii="Times New Roman" w:hAnsi="Times New Roman" w:cs="Times New Roman"/>
          <w:sz w:val="18"/>
          <w:szCs w:val="18"/>
          <w:lang w:val="es-ES"/>
        </w:rPr>
        <w:t xml:space="preserve"> a </w:t>
      </w:r>
      <w:proofErr w:type="spellStart"/>
      <w:r w:rsidRPr="00A73A74">
        <w:rPr>
          <w:rFonts w:ascii="Times New Roman" w:hAnsi="Times New Roman" w:cs="Times New Roman"/>
          <w:sz w:val="18"/>
          <w:szCs w:val="18"/>
          <w:lang w:val="es-ES"/>
        </w:rPr>
        <w:t>instalațiilor</w:t>
      </w:r>
      <w:proofErr w:type="spellEnd"/>
      <w:r w:rsidR="005200D3">
        <w:rPr>
          <w:rFonts w:ascii="Times New Roman" w:hAnsi="Times New Roman" w:cs="Times New Roman"/>
          <w:sz w:val="18"/>
          <w:szCs w:val="18"/>
          <w:lang w:val="es-ES"/>
        </w:rPr>
        <w:t>,</w:t>
      </w:r>
      <w:r w:rsidRPr="00A73A74">
        <w:rPr>
          <w:rFonts w:ascii="Times New Roman" w:hAnsi="Times New Roman" w:cs="Times New Roman"/>
          <w:sz w:val="18"/>
          <w:szCs w:val="18"/>
          <w:lang w:val="es-ES"/>
        </w:rPr>
        <w:t xml:space="preserve"> </w:t>
      </w:r>
      <w:proofErr w:type="spellStart"/>
      <w:r w:rsidRPr="00A73A74">
        <w:rPr>
          <w:rFonts w:ascii="Times New Roman" w:hAnsi="Times New Roman" w:cs="Times New Roman"/>
          <w:sz w:val="18"/>
          <w:szCs w:val="18"/>
          <w:lang w:val="es-ES"/>
        </w:rPr>
        <w:t>pentru</w:t>
      </w:r>
      <w:proofErr w:type="spellEnd"/>
      <w:r w:rsidRPr="00A73A74">
        <w:rPr>
          <w:rFonts w:ascii="Times New Roman" w:hAnsi="Times New Roman" w:cs="Times New Roman"/>
          <w:sz w:val="18"/>
          <w:szCs w:val="18"/>
          <w:lang w:val="es-ES"/>
        </w:rPr>
        <w:t xml:space="preserve"> care se furnizează dovezi la nivel de instalație.</w:t>
      </w:r>
    </w:p>
  </w:footnote>
  <w:footnote w:id="5">
    <w:p w14:paraId="73C6E971" w14:textId="77777777" w:rsidR="00EA5A75" w:rsidRPr="006C1E4E" w:rsidRDefault="00EA5A75" w:rsidP="00265A81">
      <w:pPr>
        <w:pStyle w:val="FootnoteText"/>
        <w:rPr>
          <w:rFonts w:ascii="Times New Roman" w:hAnsi="Times New Roman" w:cs="Times New Roman"/>
          <w:lang w:val="es-ES"/>
        </w:rPr>
      </w:pPr>
      <w:r w:rsidRPr="006C1E4E">
        <w:rPr>
          <w:rStyle w:val="FootnoteReference"/>
          <w:rFonts w:ascii="Times New Roman" w:hAnsi="Times New Roman" w:cs="Times New Roman"/>
        </w:rPr>
        <w:footnoteRef/>
      </w:r>
      <w:r w:rsidRPr="006C1E4E">
        <w:rPr>
          <w:rFonts w:ascii="Times New Roman" w:hAnsi="Times New Roman" w:cs="Times New Roman"/>
          <w:lang w:val="es-ES"/>
        </w:rPr>
        <w:t xml:space="preserve"> </w:t>
      </w:r>
      <w:r w:rsidRPr="006C1E4E">
        <w:rPr>
          <w:rFonts w:ascii="Times New Roman" w:eastAsia="Times New Roman" w:hAnsi="Times New Roman" w:cs="Times New Roman"/>
          <w:lang w:val="es-ES"/>
        </w:rPr>
        <w:t xml:space="preserve">IPCC este </w:t>
      </w:r>
      <w:proofErr w:type="spellStart"/>
      <w:r w:rsidRPr="006C1E4E">
        <w:rPr>
          <w:rFonts w:ascii="Times New Roman" w:eastAsia="Times New Roman" w:hAnsi="Times New Roman" w:cs="Times New Roman"/>
          <w:lang w:val="es-ES"/>
        </w:rPr>
        <w:t>organismul</w:t>
      </w:r>
      <w:proofErr w:type="spellEnd"/>
      <w:r w:rsidRPr="006C1E4E">
        <w:rPr>
          <w:rFonts w:ascii="Times New Roman" w:eastAsia="Times New Roman" w:hAnsi="Times New Roman" w:cs="Times New Roman"/>
          <w:lang w:val="es-ES"/>
        </w:rPr>
        <w:t xml:space="preserve"> </w:t>
      </w:r>
      <w:proofErr w:type="spellStart"/>
      <w:r w:rsidRPr="006C1E4E">
        <w:rPr>
          <w:rFonts w:ascii="Times New Roman" w:eastAsia="Times New Roman" w:hAnsi="Times New Roman" w:cs="Times New Roman"/>
          <w:lang w:val="es-ES"/>
        </w:rPr>
        <w:t>Organizației</w:t>
      </w:r>
      <w:proofErr w:type="spellEnd"/>
      <w:r w:rsidRPr="006C1E4E">
        <w:rPr>
          <w:rFonts w:ascii="Times New Roman" w:eastAsia="Times New Roman" w:hAnsi="Times New Roman" w:cs="Times New Roman"/>
          <w:lang w:val="es-ES"/>
        </w:rPr>
        <w:t xml:space="preserve"> </w:t>
      </w:r>
      <w:proofErr w:type="spellStart"/>
      <w:r w:rsidRPr="006C1E4E">
        <w:rPr>
          <w:rFonts w:ascii="Times New Roman" w:eastAsia="Times New Roman" w:hAnsi="Times New Roman" w:cs="Times New Roman"/>
          <w:lang w:val="es-ES"/>
        </w:rPr>
        <w:t>Națiunilor</w:t>
      </w:r>
      <w:proofErr w:type="spellEnd"/>
      <w:r w:rsidRPr="006C1E4E">
        <w:rPr>
          <w:rFonts w:ascii="Times New Roman" w:eastAsia="Times New Roman" w:hAnsi="Times New Roman" w:cs="Times New Roman"/>
          <w:lang w:val="es-ES"/>
        </w:rPr>
        <w:t xml:space="preserve"> </w:t>
      </w:r>
      <w:proofErr w:type="spellStart"/>
      <w:r w:rsidRPr="006C1E4E">
        <w:rPr>
          <w:rFonts w:ascii="Times New Roman" w:eastAsia="Times New Roman" w:hAnsi="Times New Roman" w:cs="Times New Roman"/>
          <w:lang w:val="es-ES"/>
        </w:rPr>
        <w:t>Unite</w:t>
      </w:r>
      <w:proofErr w:type="spellEnd"/>
      <w:r w:rsidRPr="006C1E4E">
        <w:rPr>
          <w:rFonts w:ascii="Times New Roman" w:eastAsia="Times New Roman" w:hAnsi="Times New Roman" w:cs="Times New Roman"/>
          <w:lang w:val="es-ES"/>
        </w:rPr>
        <w:t xml:space="preserve"> </w:t>
      </w:r>
      <w:proofErr w:type="spellStart"/>
      <w:r w:rsidRPr="006C1E4E">
        <w:rPr>
          <w:rFonts w:ascii="Times New Roman" w:eastAsia="Times New Roman" w:hAnsi="Times New Roman" w:cs="Times New Roman"/>
          <w:lang w:val="es-ES"/>
        </w:rPr>
        <w:t>pentru</w:t>
      </w:r>
      <w:proofErr w:type="spellEnd"/>
      <w:r w:rsidRPr="006C1E4E">
        <w:rPr>
          <w:rFonts w:ascii="Times New Roman" w:eastAsia="Times New Roman" w:hAnsi="Times New Roman" w:cs="Times New Roman"/>
          <w:lang w:val="es-ES"/>
        </w:rPr>
        <w:t xml:space="preserve"> </w:t>
      </w:r>
      <w:proofErr w:type="spellStart"/>
      <w:r w:rsidRPr="006C1E4E">
        <w:rPr>
          <w:rFonts w:ascii="Times New Roman" w:eastAsia="Times New Roman" w:hAnsi="Times New Roman" w:cs="Times New Roman"/>
          <w:lang w:val="es-ES"/>
        </w:rPr>
        <w:t>evaluarea</w:t>
      </w:r>
      <w:proofErr w:type="spellEnd"/>
      <w:r w:rsidRPr="006C1E4E">
        <w:rPr>
          <w:rFonts w:ascii="Times New Roman" w:eastAsia="Times New Roman" w:hAnsi="Times New Roman" w:cs="Times New Roman"/>
          <w:lang w:val="es-ES"/>
        </w:rPr>
        <w:t xml:space="preserve"> </w:t>
      </w:r>
      <w:proofErr w:type="spellStart"/>
      <w:r w:rsidRPr="006C1E4E">
        <w:rPr>
          <w:rFonts w:ascii="Times New Roman" w:eastAsia="Times New Roman" w:hAnsi="Times New Roman" w:cs="Times New Roman"/>
          <w:lang w:val="es-ES"/>
        </w:rPr>
        <w:t>aspectelor</w:t>
      </w:r>
      <w:proofErr w:type="spellEnd"/>
      <w:r w:rsidRPr="006C1E4E">
        <w:rPr>
          <w:rFonts w:ascii="Times New Roman" w:eastAsia="Times New Roman" w:hAnsi="Times New Roman" w:cs="Times New Roman"/>
          <w:lang w:val="es-ES"/>
        </w:rPr>
        <w:t xml:space="preserve"> </w:t>
      </w:r>
      <w:proofErr w:type="spellStart"/>
      <w:r w:rsidRPr="006C1E4E">
        <w:rPr>
          <w:rFonts w:ascii="Times New Roman" w:eastAsia="Times New Roman" w:hAnsi="Times New Roman" w:cs="Times New Roman"/>
          <w:lang w:val="es-ES"/>
        </w:rPr>
        <w:t>științifice</w:t>
      </w:r>
      <w:proofErr w:type="spellEnd"/>
      <w:r w:rsidRPr="006C1E4E">
        <w:rPr>
          <w:rFonts w:ascii="Times New Roman" w:eastAsia="Times New Roman" w:hAnsi="Times New Roman" w:cs="Times New Roman"/>
          <w:lang w:val="es-ES"/>
        </w:rPr>
        <w:t xml:space="preserve"> </w:t>
      </w:r>
      <w:proofErr w:type="spellStart"/>
      <w:r w:rsidRPr="006C1E4E">
        <w:rPr>
          <w:rFonts w:ascii="Times New Roman" w:eastAsia="Times New Roman" w:hAnsi="Times New Roman" w:cs="Times New Roman"/>
          <w:lang w:val="es-ES"/>
        </w:rPr>
        <w:t>legate</w:t>
      </w:r>
      <w:proofErr w:type="spellEnd"/>
      <w:r w:rsidRPr="006C1E4E">
        <w:rPr>
          <w:rFonts w:ascii="Times New Roman" w:eastAsia="Times New Roman" w:hAnsi="Times New Roman" w:cs="Times New Roman"/>
          <w:lang w:val="es-ES"/>
        </w:rPr>
        <w:t xml:space="preserve"> de </w:t>
      </w:r>
      <w:proofErr w:type="spellStart"/>
      <w:r w:rsidRPr="006C1E4E">
        <w:rPr>
          <w:rFonts w:ascii="Times New Roman" w:eastAsia="Times New Roman" w:hAnsi="Times New Roman" w:cs="Times New Roman"/>
          <w:lang w:val="es-ES"/>
        </w:rPr>
        <w:t>rezultatele</w:t>
      </w:r>
      <w:proofErr w:type="spellEnd"/>
      <w:r w:rsidRPr="006C1E4E">
        <w:rPr>
          <w:rFonts w:ascii="Times New Roman" w:eastAsia="Times New Roman" w:hAnsi="Times New Roman" w:cs="Times New Roman"/>
          <w:lang w:val="es-ES"/>
        </w:rPr>
        <w:t xml:space="preserve"> </w:t>
      </w:r>
      <w:proofErr w:type="spellStart"/>
      <w:r w:rsidRPr="006C1E4E">
        <w:rPr>
          <w:rFonts w:ascii="Times New Roman" w:eastAsia="Times New Roman" w:hAnsi="Times New Roman" w:cs="Times New Roman"/>
          <w:lang w:val="es-ES"/>
        </w:rPr>
        <w:t>schimbărilor</w:t>
      </w:r>
      <w:proofErr w:type="spellEnd"/>
      <w:r w:rsidRPr="006C1E4E">
        <w:rPr>
          <w:rFonts w:ascii="Times New Roman" w:eastAsia="Times New Roman" w:hAnsi="Times New Roman" w:cs="Times New Roman"/>
          <w:lang w:val="es-ES"/>
        </w:rPr>
        <w:t xml:space="preserve"> climatice;</w:t>
      </w:r>
    </w:p>
  </w:footnote>
  <w:footnote w:id="6">
    <w:p w14:paraId="7FD5E598" w14:textId="7312A7BA" w:rsidR="00EA5A75" w:rsidRPr="006C1E4E" w:rsidRDefault="00EA5A75" w:rsidP="000C245D">
      <w:pPr>
        <w:shd w:val="clear" w:color="auto" w:fill="FFFFFF"/>
        <w:spacing w:after="0" w:line="240" w:lineRule="auto"/>
        <w:rPr>
          <w:rFonts w:ascii="Times New Roman" w:eastAsia="Times New Roman" w:hAnsi="Times New Roman" w:cs="Times New Roman"/>
          <w:color w:val="444444"/>
          <w:sz w:val="20"/>
          <w:szCs w:val="20"/>
          <w:lang w:val="es-ES"/>
        </w:rPr>
      </w:pPr>
      <w:r w:rsidRPr="006C1E4E">
        <w:rPr>
          <w:rStyle w:val="FootnoteReference"/>
          <w:rFonts w:ascii="Times New Roman" w:hAnsi="Times New Roman" w:cs="Times New Roman"/>
          <w:sz w:val="20"/>
          <w:szCs w:val="20"/>
        </w:rPr>
        <w:footnoteRef/>
      </w:r>
      <w:r w:rsidRPr="006C1E4E">
        <w:rPr>
          <w:rFonts w:ascii="Times New Roman" w:hAnsi="Times New Roman" w:cs="Times New Roman"/>
          <w:sz w:val="20"/>
          <w:szCs w:val="20"/>
          <w:lang w:val="es-ES"/>
        </w:rPr>
        <w:t xml:space="preserve"> </w:t>
      </w:r>
      <w:r w:rsidRPr="006C1E4E">
        <w:rPr>
          <w:rFonts w:ascii="Times New Roman" w:eastAsia="Times New Roman" w:hAnsi="Times New Roman" w:cs="Times New Roman"/>
          <w:color w:val="444444"/>
          <w:sz w:val="20"/>
          <w:szCs w:val="20"/>
          <w:lang w:val="es-ES"/>
        </w:rPr>
        <w:t xml:space="preserve">Rapoarte de evaluare privind schimbările climatice: impact, adaptare și vulnerabilitate, publicate periodic de Grupul interguvernamental privind schimbările climatice (IPCC), </w:t>
      </w:r>
      <w:hyperlink r:id="rId1" w:history="1">
        <w:r w:rsidRPr="006C1E4E">
          <w:rPr>
            <w:rStyle w:val="Hyperlink"/>
            <w:rFonts w:ascii="Times New Roman" w:eastAsia="Times New Roman" w:hAnsi="Times New Roman" w:cs="Times New Roman"/>
            <w:sz w:val="20"/>
            <w:szCs w:val="20"/>
            <w:lang w:val="es-ES"/>
          </w:rPr>
          <w:t>https://www.ipcc.ch/reports/</w:t>
        </w:r>
      </w:hyperlink>
      <w:r w:rsidRPr="006C1E4E">
        <w:rPr>
          <w:rFonts w:ascii="Times New Roman" w:eastAsia="Times New Roman" w:hAnsi="Times New Roman" w:cs="Times New Roman"/>
          <w:color w:val="444444"/>
          <w:sz w:val="20"/>
          <w:szCs w:val="20"/>
          <w:lang w:val="es-ES"/>
        </w:rPr>
        <w:t>;</w:t>
      </w:r>
    </w:p>
  </w:footnote>
  <w:footnote w:id="7">
    <w:p w14:paraId="4BD5F2F3" w14:textId="77777777" w:rsidR="00EA5A75" w:rsidRPr="006C1E4E" w:rsidRDefault="00EA5A75" w:rsidP="00265A81">
      <w:pPr>
        <w:pStyle w:val="FootnoteText"/>
        <w:rPr>
          <w:rFonts w:ascii="Times New Roman" w:hAnsi="Times New Roman" w:cs="Times New Roman"/>
          <w:lang w:val="es-ES"/>
        </w:rPr>
      </w:pPr>
      <w:r w:rsidRPr="006C1E4E">
        <w:rPr>
          <w:rStyle w:val="FootnoteReference"/>
          <w:rFonts w:ascii="Times New Roman" w:hAnsi="Times New Roman" w:cs="Times New Roman"/>
        </w:rPr>
        <w:footnoteRef/>
      </w:r>
      <w:r w:rsidRPr="006C1E4E">
        <w:rPr>
          <w:rFonts w:ascii="Times New Roman" w:hAnsi="Times New Roman" w:cs="Times New Roman"/>
          <w:lang w:val="es-ES"/>
        </w:rPr>
        <w:t xml:space="preserve"> </w:t>
      </w:r>
      <w:r w:rsidRPr="006C1E4E">
        <w:rPr>
          <w:rFonts w:ascii="Times New Roman" w:eastAsia="Times New Roman" w:hAnsi="Times New Roman" w:cs="Times New Roman"/>
          <w:color w:val="444444"/>
          <w:lang w:val="es-ES"/>
        </w:rPr>
        <w:t>De exemplu, serviciile Copernicus gestionate de Comisia Europeană;</w:t>
      </w:r>
    </w:p>
  </w:footnote>
  <w:footnote w:id="8">
    <w:p w14:paraId="69D6427F" w14:textId="77777777" w:rsidR="00EA5A75" w:rsidRPr="007629C5" w:rsidRDefault="00EA5A75" w:rsidP="00EA5A75">
      <w:pPr>
        <w:pStyle w:val="FootnoteText"/>
        <w:jc w:val="both"/>
        <w:rPr>
          <w:rFonts w:ascii="Times New Roman" w:hAnsi="Times New Roman"/>
          <w:lang w:val="es-ES"/>
        </w:rPr>
      </w:pPr>
      <w:r w:rsidRPr="008A136B">
        <w:rPr>
          <w:rStyle w:val="FootnoteReference"/>
          <w:rFonts w:ascii="Times New Roman" w:hAnsi="Times New Roman"/>
        </w:rPr>
        <w:footnoteRef/>
      </w:r>
      <w:r w:rsidRPr="007629C5">
        <w:rPr>
          <w:rFonts w:ascii="Times New Roman" w:hAnsi="Times New Roman"/>
          <w:lang w:val="es-ES"/>
        </w:rPr>
        <w:t xml:space="preserve"> </w:t>
      </w:r>
      <w:proofErr w:type="spellStart"/>
      <w:r w:rsidRPr="007629C5">
        <w:rPr>
          <w:rFonts w:ascii="Times New Roman" w:hAnsi="Times New Roman"/>
          <w:lang w:val="es-ES"/>
        </w:rPr>
        <w:t>Resursele</w:t>
      </w:r>
      <w:proofErr w:type="spellEnd"/>
      <w:r w:rsidRPr="007629C5">
        <w:rPr>
          <w:rFonts w:ascii="Times New Roman" w:hAnsi="Times New Roman"/>
          <w:lang w:val="es-ES"/>
        </w:rPr>
        <w:t xml:space="preserve"> </w:t>
      </w:r>
      <w:proofErr w:type="spellStart"/>
      <w:r w:rsidRPr="007629C5">
        <w:rPr>
          <w:rFonts w:ascii="Times New Roman" w:hAnsi="Times New Roman"/>
          <w:lang w:val="es-ES"/>
        </w:rPr>
        <w:t>naturale</w:t>
      </w:r>
      <w:proofErr w:type="spellEnd"/>
      <w:r w:rsidRPr="007629C5">
        <w:rPr>
          <w:rFonts w:ascii="Times New Roman" w:hAnsi="Times New Roman"/>
          <w:lang w:val="es-ES"/>
        </w:rPr>
        <w:t xml:space="preserve"> </w:t>
      </w:r>
      <w:proofErr w:type="spellStart"/>
      <w:r w:rsidRPr="007629C5">
        <w:rPr>
          <w:rFonts w:ascii="Times New Roman" w:hAnsi="Times New Roman"/>
          <w:lang w:val="es-ES"/>
        </w:rPr>
        <w:t>includ</w:t>
      </w:r>
      <w:proofErr w:type="spellEnd"/>
      <w:r w:rsidRPr="007629C5">
        <w:rPr>
          <w:rFonts w:ascii="Times New Roman" w:hAnsi="Times New Roman"/>
          <w:lang w:val="es-ES"/>
        </w:rPr>
        <w:t xml:space="preserve"> </w:t>
      </w:r>
      <w:proofErr w:type="spellStart"/>
      <w:r w:rsidRPr="007629C5">
        <w:rPr>
          <w:rFonts w:ascii="Times New Roman" w:hAnsi="Times New Roman"/>
          <w:lang w:val="es-ES"/>
        </w:rPr>
        <w:t>energia</w:t>
      </w:r>
      <w:proofErr w:type="spellEnd"/>
      <w:r w:rsidRPr="007629C5">
        <w:rPr>
          <w:rFonts w:ascii="Times New Roman" w:hAnsi="Times New Roman"/>
          <w:lang w:val="es-ES"/>
        </w:rPr>
        <w:t xml:space="preserve">, </w:t>
      </w:r>
      <w:proofErr w:type="spellStart"/>
      <w:r w:rsidRPr="007629C5">
        <w:rPr>
          <w:rFonts w:ascii="Times New Roman" w:hAnsi="Times New Roman"/>
          <w:lang w:val="es-ES"/>
        </w:rPr>
        <w:t>materialele</w:t>
      </w:r>
      <w:proofErr w:type="spellEnd"/>
      <w:r w:rsidRPr="007629C5">
        <w:rPr>
          <w:rFonts w:ascii="Times New Roman" w:hAnsi="Times New Roman"/>
          <w:lang w:val="es-ES"/>
        </w:rPr>
        <w:t xml:space="preserve">, </w:t>
      </w:r>
      <w:proofErr w:type="spellStart"/>
      <w:r w:rsidRPr="007629C5">
        <w:rPr>
          <w:rFonts w:ascii="Times New Roman" w:hAnsi="Times New Roman"/>
          <w:lang w:val="es-ES"/>
        </w:rPr>
        <w:t>metalele</w:t>
      </w:r>
      <w:proofErr w:type="spellEnd"/>
      <w:r w:rsidRPr="007629C5">
        <w:rPr>
          <w:rFonts w:ascii="Times New Roman" w:hAnsi="Times New Roman"/>
          <w:lang w:val="es-ES"/>
        </w:rPr>
        <w:t xml:space="preserve">, apa, biomasa, </w:t>
      </w:r>
      <w:proofErr w:type="spellStart"/>
      <w:r w:rsidRPr="007629C5">
        <w:rPr>
          <w:rFonts w:ascii="Times New Roman" w:hAnsi="Times New Roman"/>
          <w:lang w:val="es-ES"/>
        </w:rPr>
        <w:t>aerul</w:t>
      </w:r>
      <w:proofErr w:type="spellEnd"/>
      <w:r w:rsidRPr="007629C5">
        <w:rPr>
          <w:rFonts w:ascii="Times New Roman" w:hAnsi="Times New Roman"/>
          <w:lang w:val="es-ES"/>
        </w:rPr>
        <w:t xml:space="preserve"> </w:t>
      </w:r>
      <w:proofErr w:type="spellStart"/>
      <w:r w:rsidRPr="007629C5">
        <w:rPr>
          <w:rFonts w:ascii="Times New Roman" w:hAnsi="Times New Roman"/>
          <w:lang w:val="es-ES"/>
        </w:rPr>
        <w:t>și</w:t>
      </w:r>
      <w:proofErr w:type="spellEnd"/>
      <w:r w:rsidRPr="007629C5">
        <w:rPr>
          <w:rFonts w:ascii="Times New Roman" w:hAnsi="Times New Roman"/>
          <w:lang w:val="es-ES"/>
        </w:rPr>
        <w:t xml:space="preserve"> </w:t>
      </w:r>
      <w:proofErr w:type="spellStart"/>
      <w:r w:rsidRPr="007629C5">
        <w:rPr>
          <w:rFonts w:ascii="Times New Roman" w:hAnsi="Times New Roman"/>
          <w:lang w:val="es-ES"/>
        </w:rPr>
        <w:t>solul</w:t>
      </w:r>
      <w:proofErr w:type="spellEnd"/>
      <w:r w:rsidRPr="007629C5">
        <w:rPr>
          <w:rFonts w:ascii="Times New Roman" w:hAnsi="Times New Roman"/>
          <w:lang w:val="es-ES"/>
        </w:rPr>
        <w:t>.</w:t>
      </w:r>
    </w:p>
  </w:footnote>
  <w:footnote w:id="9">
    <w:p w14:paraId="5BC1E364" w14:textId="77777777" w:rsidR="00EA5A75" w:rsidRPr="007629C5" w:rsidRDefault="00EA5A75" w:rsidP="00EA5A75">
      <w:pPr>
        <w:pStyle w:val="FootnoteText"/>
        <w:jc w:val="both"/>
        <w:rPr>
          <w:rFonts w:ascii="Times New Roman" w:hAnsi="Times New Roman"/>
          <w:lang w:val="es-ES"/>
        </w:rPr>
      </w:pPr>
      <w:r w:rsidRPr="008A136B">
        <w:rPr>
          <w:rStyle w:val="FootnoteReference"/>
          <w:rFonts w:ascii="Times New Roman" w:hAnsi="Times New Roman"/>
        </w:rPr>
        <w:footnoteRef/>
      </w:r>
      <w:r w:rsidRPr="007629C5">
        <w:rPr>
          <w:rFonts w:ascii="Times New Roman" w:hAnsi="Times New Roman"/>
          <w:lang w:val="es-ES"/>
        </w:rPr>
        <w:t xml:space="preserve"> De exemplu, ineficiențele pot fi reduse la minimum prin creșterea semnificativă a durabilității, a posibilității de a repara, a potențialului de actualizare și de reutilizare a produselor sau prin reducerea semnificativă a resurselor prin proiectare și prin materialele alese, prin facilitarea schimbării destinației, a dezasamblării și a deconstrucției, în special pentru a reduce utilizarea materialelor de construcții și a promova reutilizarea materialelor de construcții. La aceasta se adaugă tranziția către modele de afaceri de tip „produs ca serviciu” și către lanțuri valorice circulare, cu scopul de a menține produsele, componentele și materialele la nivelul lor cel mai ridicat de utilitate și valoare pentru cât mai mult timp posibil. De asemenea, aceasta cuprinde o reducere semnificativă a conținutului de substanțe periculoase din materiale și produse, inclusiv prin înlocuirea lor cu alternative mai sigure. Aceasta include totodată reducerea semnificativă a deșeurilor alimentare în producția, prelucrarea, fabricarea sau distribuția produselor alimentare.</w:t>
      </w:r>
    </w:p>
  </w:footnote>
  <w:footnote w:id="10">
    <w:p w14:paraId="383D6AB1" w14:textId="77777777" w:rsidR="00EA5A75" w:rsidRPr="007629C5" w:rsidRDefault="00EA5A75" w:rsidP="00EA5A75">
      <w:pPr>
        <w:pStyle w:val="FootnoteText"/>
        <w:jc w:val="both"/>
        <w:rPr>
          <w:rFonts w:ascii="Times New Roman" w:hAnsi="Times New Roman"/>
          <w:lang w:val="es-ES"/>
        </w:rPr>
      </w:pPr>
      <w:r w:rsidRPr="008A136B">
        <w:rPr>
          <w:rStyle w:val="FootnoteReference"/>
          <w:rFonts w:ascii="Times New Roman" w:hAnsi="Times New Roman"/>
        </w:rPr>
        <w:footnoteRef/>
      </w:r>
      <w:r w:rsidRPr="007629C5">
        <w:rPr>
          <w:rFonts w:ascii="Times New Roman" w:hAnsi="Times New Roman"/>
          <w:lang w:val="es-ES"/>
        </w:rPr>
        <w:t xml:space="preserve"> </w:t>
      </w:r>
      <w:proofErr w:type="spellStart"/>
      <w:r w:rsidRPr="007629C5">
        <w:rPr>
          <w:rFonts w:ascii="Times New Roman" w:hAnsi="Times New Roman"/>
          <w:lang w:val="es-ES"/>
        </w:rPr>
        <w:t>Pentru</w:t>
      </w:r>
      <w:proofErr w:type="spellEnd"/>
      <w:r w:rsidRPr="007629C5">
        <w:rPr>
          <w:rFonts w:ascii="Times New Roman" w:hAnsi="Times New Roman"/>
          <w:lang w:val="es-ES"/>
        </w:rPr>
        <w:t xml:space="preserve"> </w:t>
      </w:r>
      <w:proofErr w:type="spellStart"/>
      <w:r w:rsidRPr="007629C5">
        <w:rPr>
          <w:rFonts w:ascii="Times New Roman" w:hAnsi="Times New Roman"/>
          <w:lang w:val="es-ES"/>
        </w:rPr>
        <w:t>mai</w:t>
      </w:r>
      <w:proofErr w:type="spellEnd"/>
      <w:r w:rsidRPr="007629C5">
        <w:rPr>
          <w:rFonts w:ascii="Times New Roman" w:hAnsi="Times New Roman"/>
          <w:lang w:val="es-ES"/>
        </w:rPr>
        <w:t xml:space="preserve"> multe </w:t>
      </w:r>
      <w:proofErr w:type="spellStart"/>
      <w:r w:rsidRPr="007629C5">
        <w:rPr>
          <w:rFonts w:ascii="Times New Roman" w:hAnsi="Times New Roman"/>
          <w:lang w:val="es-ES"/>
        </w:rPr>
        <w:t>informații</w:t>
      </w:r>
      <w:proofErr w:type="spellEnd"/>
      <w:r w:rsidRPr="007629C5">
        <w:rPr>
          <w:rFonts w:ascii="Times New Roman" w:hAnsi="Times New Roman"/>
          <w:lang w:val="es-ES"/>
        </w:rPr>
        <w:t xml:space="preserve"> </w:t>
      </w:r>
      <w:proofErr w:type="spellStart"/>
      <w:r w:rsidRPr="007629C5">
        <w:rPr>
          <w:rFonts w:ascii="Times New Roman" w:hAnsi="Times New Roman"/>
          <w:lang w:val="es-ES"/>
        </w:rPr>
        <w:t>privind</w:t>
      </w:r>
      <w:proofErr w:type="spellEnd"/>
      <w:r w:rsidRPr="007629C5">
        <w:rPr>
          <w:rFonts w:ascii="Times New Roman" w:hAnsi="Times New Roman"/>
          <w:lang w:val="es-ES"/>
        </w:rPr>
        <w:t xml:space="preserve"> </w:t>
      </w:r>
      <w:proofErr w:type="spellStart"/>
      <w:r w:rsidRPr="007629C5">
        <w:rPr>
          <w:rFonts w:ascii="Times New Roman" w:hAnsi="Times New Roman"/>
          <w:lang w:val="es-ES"/>
        </w:rPr>
        <w:t>obiectivul</w:t>
      </w:r>
      <w:proofErr w:type="spellEnd"/>
      <w:r w:rsidRPr="007629C5">
        <w:rPr>
          <w:rFonts w:ascii="Times New Roman" w:hAnsi="Times New Roman"/>
          <w:lang w:val="es-ES"/>
        </w:rPr>
        <w:t xml:space="preserve"> </w:t>
      </w:r>
      <w:proofErr w:type="spellStart"/>
      <w:r w:rsidRPr="007629C5">
        <w:rPr>
          <w:rFonts w:ascii="Times New Roman" w:hAnsi="Times New Roman"/>
          <w:lang w:val="es-ES"/>
        </w:rPr>
        <w:t>economiei</w:t>
      </w:r>
      <w:proofErr w:type="spellEnd"/>
      <w:r w:rsidRPr="007629C5">
        <w:rPr>
          <w:rFonts w:ascii="Times New Roman" w:hAnsi="Times New Roman"/>
          <w:lang w:val="es-ES"/>
        </w:rPr>
        <w:t xml:space="preserve"> circulare, a </w:t>
      </w:r>
      <w:proofErr w:type="spellStart"/>
      <w:r w:rsidRPr="007629C5">
        <w:rPr>
          <w:rFonts w:ascii="Times New Roman" w:hAnsi="Times New Roman"/>
          <w:lang w:val="es-ES"/>
        </w:rPr>
        <w:t>se</w:t>
      </w:r>
      <w:proofErr w:type="spellEnd"/>
      <w:r w:rsidRPr="007629C5">
        <w:rPr>
          <w:rFonts w:ascii="Times New Roman" w:hAnsi="Times New Roman"/>
          <w:lang w:val="es-ES"/>
        </w:rPr>
        <w:t xml:space="preserve"> </w:t>
      </w:r>
      <w:proofErr w:type="spellStart"/>
      <w:r w:rsidRPr="007629C5">
        <w:rPr>
          <w:rFonts w:ascii="Times New Roman" w:hAnsi="Times New Roman"/>
          <w:lang w:val="es-ES"/>
        </w:rPr>
        <w:t>vedea</w:t>
      </w:r>
      <w:proofErr w:type="spellEnd"/>
      <w:r w:rsidRPr="007629C5">
        <w:rPr>
          <w:rFonts w:ascii="Times New Roman" w:hAnsi="Times New Roman"/>
          <w:lang w:val="es-ES"/>
        </w:rPr>
        <w:t xml:space="preserve"> </w:t>
      </w:r>
      <w:proofErr w:type="spellStart"/>
      <w:r w:rsidRPr="007629C5">
        <w:rPr>
          <w:rFonts w:ascii="Times New Roman" w:hAnsi="Times New Roman"/>
          <w:lang w:val="es-ES"/>
        </w:rPr>
        <w:t>considerentul</w:t>
      </w:r>
      <w:proofErr w:type="spellEnd"/>
      <w:r w:rsidRPr="007629C5">
        <w:rPr>
          <w:rFonts w:ascii="Times New Roman" w:hAnsi="Times New Roman"/>
          <w:lang w:val="es-ES"/>
        </w:rPr>
        <w:t xml:space="preserve"> 27 din </w:t>
      </w:r>
      <w:proofErr w:type="spellStart"/>
      <w:r w:rsidRPr="007629C5">
        <w:rPr>
          <w:rFonts w:ascii="Times New Roman" w:hAnsi="Times New Roman"/>
          <w:lang w:val="es-ES"/>
        </w:rPr>
        <w:t>Regulamentul</w:t>
      </w:r>
      <w:proofErr w:type="spellEnd"/>
      <w:r w:rsidRPr="007629C5">
        <w:rPr>
          <w:rFonts w:ascii="Times New Roman" w:hAnsi="Times New Roman"/>
          <w:lang w:val="es-ES"/>
        </w:rPr>
        <w:t xml:space="preserve"> </w:t>
      </w:r>
      <w:proofErr w:type="spellStart"/>
      <w:r w:rsidRPr="007629C5">
        <w:rPr>
          <w:rFonts w:ascii="Times New Roman" w:hAnsi="Times New Roman"/>
          <w:lang w:val="es-ES"/>
        </w:rPr>
        <w:t>privind</w:t>
      </w:r>
      <w:proofErr w:type="spellEnd"/>
      <w:r w:rsidRPr="007629C5">
        <w:rPr>
          <w:rFonts w:ascii="Times New Roman" w:hAnsi="Times New Roman"/>
          <w:lang w:val="es-ES"/>
        </w:rPr>
        <w:t xml:space="preserve"> </w:t>
      </w:r>
      <w:proofErr w:type="spellStart"/>
      <w:r w:rsidRPr="007629C5">
        <w:rPr>
          <w:rFonts w:ascii="Times New Roman" w:hAnsi="Times New Roman"/>
          <w:lang w:val="es-ES"/>
        </w:rPr>
        <w:t>taxonomia</w:t>
      </w:r>
      <w:proofErr w:type="spellEnd"/>
      <w:r w:rsidRPr="007629C5">
        <w:rPr>
          <w:rFonts w:ascii="Times New Roman" w:hAnsi="Times New Roman"/>
          <w:lang w:val="es-ES"/>
        </w:rPr>
        <w:t>.</w:t>
      </w:r>
    </w:p>
  </w:footnote>
  <w:footnote w:id="11">
    <w:p w14:paraId="058DC555" w14:textId="77777777" w:rsidR="00EA5A75" w:rsidRPr="007629C5" w:rsidRDefault="00EA5A75" w:rsidP="00EA5A75">
      <w:pPr>
        <w:pStyle w:val="FootnoteText"/>
        <w:rPr>
          <w:lang w:val="es-ES"/>
        </w:rPr>
      </w:pPr>
      <w:r w:rsidRPr="006C1E4E">
        <w:rPr>
          <w:rStyle w:val="FootnoteReference"/>
          <w:rFonts w:ascii="Times New Roman" w:hAnsi="Times New Roman" w:cs="Times New Roman"/>
        </w:rPr>
        <w:footnoteRef/>
      </w:r>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În</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conformitate</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cu</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articolul</w:t>
      </w:r>
      <w:proofErr w:type="spellEnd"/>
      <w:r w:rsidRPr="006C1E4E">
        <w:rPr>
          <w:rFonts w:ascii="Times New Roman" w:hAnsi="Times New Roman" w:cs="Times New Roman"/>
          <w:lang w:val="es-ES"/>
        </w:rPr>
        <w:t xml:space="preserve"> 2 </w:t>
      </w:r>
      <w:proofErr w:type="spellStart"/>
      <w:r w:rsidRPr="006C1E4E">
        <w:rPr>
          <w:rFonts w:ascii="Times New Roman" w:hAnsi="Times New Roman" w:cs="Times New Roman"/>
          <w:lang w:val="es-ES"/>
        </w:rPr>
        <w:t>punctul</w:t>
      </w:r>
      <w:proofErr w:type="spellEnd"/>
      <w:r w:rsidRPr="006C1E4E">
        <w:rPr>
          <w:rFonts w:ascii="Times New Roman" w:hAnsi="Times New Roman" w:cs="Times New Roman"/>
          <w:lang w:val="es-ES"/>
        </w:rPr>
        <w:t xml:space="preserve"> 16 din </w:t>
      </w:r>
      <w:proofErr w:type="spellStart"/>
      <w:r w:rsidRPr="006C1E4E">
        <w:rPr>
          <w:rFonts w:ascii="Times New Roman" w:hAnsi="Times New Roman" w:cs="Times New Roman"/>
          <w:lang w:val="es-ES"/>
        </w:rPr>
        <w:t>Regulamentul</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privind</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taxonomia</w:t>
      </w:r>
      <w:proofErr w:type="spellEnd"/>
      <w:r w:rsidRPr="006C1E4E">
        <w:rPr>
          <w:rFonts w:ascii="Times New Roman" w:hAnsi="Times New Roman" w:cs="Times New Roman"/>
          <w:lang w:val="es-ES"/>
        </w:rPr>
        <w:t xml:space="preserve">, </w:t>
      </w:r>
      <w:proofErr w:type="gramStart"/>
      <w:r w:rsidRPr="006C1E4E">
        <w:rPr>
          <w:rFonts w:ascii="Times New Roman" w:hAnsi="Times New Roman" w:cs="Times New Roman"/>
          <w:lang w:val="es-ES"/>
        </w:rPr>
        <w:t>„«</w:t>
      </w:r>
      <w:proofErr w:type="spellStart"/>
      <w:proofErr w:type="gramEnd"/>
      <w:r w:rsidRPr="006C1E4E">
        <w:rPr>
          <w:rFonts w:ascii="Times New Roman" w:hAnsi="Times New Roman" w:cs="Times New Roman"/>
          <w:lang w:val="es-ES"/>
        </w:rPr>
        <w:t>condiție</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bună</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înseamnă</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în</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legătură</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cu</w:t>
      </w:r>
      <w:proofErr w:type="spellEnd"/>
      <w:r w:rsidRPr="006C1E4E">
        <w:rPr>
          <w:rFonts w:ascii="Times New Roman" w:hAnsi="Times New Roman" w:cs="Times New Roman"/>
          <w:lang w:val="es-ES"/>
        </w:rPr>
        <w:t xml:space="preserve"> un </w:t>
      </w:r>
      <w:proofErr w:type="spellStart"/>
      <w:r w:rsidRPr="006C1E4E">
        <w:rPr>
          <w:rFonts w:ascii="Times New Roman" w:hAnsi="Times New Roman" w:cs="Times New Roman"/>
          <w:lang w:val="es-ES"/>
        </w:rPr>
        <w:t>ecosistem</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faptul</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că</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ecosistemul</w:t>
      </w:r>
      <w:proofErr w:type="spellEnd"/>
      <w:r w:rsidRPr="006C1E4E">
        <w:rPr>
          <w:rFonts w:ascii="Times New Roman" w:hAnsi="Times New Roman" w:cs="Times New Roman"/>
          <w:lang w:val="es-ES"/>
        </w:rPr>
        <w:t xml:space="preserve"> se </w:t>
      </w:r>
      <w:proofErr w:type="spellStart"/>
      <w:r w:rsidRPr="006C1E4E">
        <w:rPr>
          <w:rFonts w:ascii="Times New Roman" w:hAnsi="Times New Roman" w:cs="Times New Roman"/>
          <w:lang w:val="es-ES"/>
        </w:rPr>
        <w:t>află</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într</w:t>
      </w:r>
      <w:proofErr w:type="spellEnd"/>
      <w:r w:rsidRPr="006C1E4E">
        <w:rPr>
          <w:rFonts w:ascii="Times New Roman" w:hAnsi="Times New Roman" w:cs="Times New Roman"/>
          <w:lang w:val="es-ES"/>
        </w:rPr>
        <w:t xml:space="preserve">-o </w:t>
      </w:r>
      <w:proofErr w:type="spellStart"/>
      <w:r w:rsidRPr="006C1E4E">
        <w:rPr>
          <w:rFonts w:ascii="Times New Roman" w:hAnsi="Times New Roman" w:cs="Times New Roman"/>
          <w:lang w:val="es-ES"/>
        </w:rPr>
        <w:t>condiție</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fizică</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chimică</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și</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biologică</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bună</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sau</w:t>
      </w:r>
      <w:proofErr w:type="spellEnd"/>
      <w:r w:rsidRPr="006C1E4E">
        <w:rPr>
          <w:rFonts w:ascii="Times New Roman" w:hAnsi="Times New Roman" w:cs="Times New Roman"/>
          <w:lang w:val="es-ES"/>
        </w:rPr>
        <w:t xml:space="preserve"> are o </w:t>
      </w:r>
      <w:proofErr w:type="spellStart"/>
      <w:r w:rsidRPr="006C1E4E">
        <w:rPr>
          <w:rFonts w:ascii="Times New Roman" w:hAnsi="Times New Roman" w:cs="Times New Roman"/>
          <w:lang w:val="es-ES"/>
        </w:rPr>
        <w:t>calitate</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fizică</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chimică</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și</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biologică</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bună</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fiind</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capabil</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să</w:t>
      </w:r>
      <w:proofErr w:type="spellEnd"/>
      <w:r w:rsidRPr="006C1E4E">
        <w:rPr>
          <w:rFonts w:ascii="Times New Roman" w:hAnsi="Times New Roman" w:cs="Times New Roman"/>
          <w:lang w:val="es-ES"/>
        </w:rPr>
        <w:t xml:space="preserve"> se </w:t>
      </w:r>
      <w:proofErr w:type="spellStart"/>
      <w:r w:rsidRPr="006C1E4E">
        <w:rPr>
          <w:rFonts w:ascii="Times New Roman" w:hAnsi="Times New Roman" w:cs="Times New Roman"/>
          <w:lang w:val="es-ES"/>
        </w:rPr>
        <w:t>reproducă</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sau</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să</w:t>
      </w:r>
      <w:proofErr w:type="spellEnd"/>
      <w:r w:rsidRPr="006C1E4E">
        <w:rPr>
          <w:rFonts w:ascii="Times New Roman" w:hAnsi="Times New Roman" w:cs="Times New Roman"/>
          <w:lang w:val="es-ES"/>
        </w:rPr>
        <w:t xml:space="preserve"> se </w:t>
      </w:r>
      <w:proofErr w:type="spellStart"/>
      <w:r w:rsidRPr="006C1E4E">
        <w:rPr>
          <w:rFonts w:ascii="Times New Roman" w:hAnsi="Times New Roman" w:cs="Times New Roman"/>
          <w:lang w:val="es-ES"/>
        </w:rPr>
        <w:t>refacă</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singur</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compoziția</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speciilor</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structura</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ecosistemului</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și</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funcțiile</w:t>
      </w:r>
      <w:proofErr w:type="spellEnd"/>
      <w:r w:rsidRPr="006C1E4E">
        <w:rPr>
          <w:rFonts w:ascii="Times New Roman" w:hAnsi="Times New Roman" w:cs="Times New Roman"/>
          <w:lang w:val="es-ES"/>
        </w:rPr>
        <w:t xml:space="preserve"> ecologice </w:t>
      </w:r>
      <w:proofErr w:type="spellStart"/>
      <w:r w:rsidRPr="006C1E4E">
        <w:rPr>
          <w:rFonts w:ascii="Times New Roman" w:hAnsi="Times New Roman" w:cs="Times New Roman"/>
          <w:lang w:val="es-ES"/>
        </w:rPr>
        <w:t>nefiind</w:t>
      </w:r>
      <w:proofErr w:type="spellEnd"/>
      <w:r w:rsidRPr="006C1E4E">
        <w:rPr>
          <w:rFonts w:ascii="Times New Roman" w:hAnsi="Times New Roman" w:cs="Times New Roman"/>
          <w:lang w:val="es-ES"/>
        </w:rPr>
        <w:t xml:space="preserve"> </w:t>
      </w:r>
      <w:proofErr w:type="spellStart"/>
      <w:r w:rsidRPr="006C1E4E">
        <w:rPr>
          <w:rFonts w:ascii="Times New Roman" w:hAnsi="Times New Roman" w:cs="Times New Roman"/>
          <w:lang w:val="es-ES"/>
        </w:rPr>
        <w:t>afectate</w:t>
      </w:r>
      <w:proofErr w:type="spellEnd"/>
      <w:r w:rsidRPr="006C1E4E">
        <w:rPr>
          <w:rFonts w:ascii="Times New Roman" w:hAnsi="Times New Roman" w:cs="Times New Roman"/>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EA64" w14:textId="3FE42163" w:rsidR="00E97A06" w:rsidRPr="007629C5" w:rsidRDefault="00E97A06" w:rsidP="0084755B">
    <w:pPr>
      <w:pStyle w:val="Default"/>
      <w:jc w:val="right"/>
      <w:rPr>
        <w:lang w:val="es-ES"/>
      </w:rPr>
    </w:pPr>
    <w:r w:rsidRPr="007629C5">
      <w:rPr>
        <w:lang w:val="es-ES"/>
      </w:rPr>
      <w:t xml:space="preserve"> </w:t>
    </w:r>
    <w:r w:rsidR="005412F2" w:rsidRPr="007629C5">
      <w:rPr>
        <w:lang w:val="es-ES"/>
      </w:rPr>
      <w:tab/>
    </w:r>
    <w:r w:rsidR="005412F2" w:rsidRPr="007629C5">
      <w:rPr>
        <w:lang w:val="es-ES"/>
      </w:rPr>
      <w:tab/>
    </w:r>
    <w:r w:rsidR="005412F2" w:rsidRPr="007629C5">
      <w:rPr>
        <w:lang w:val="es-ES"/>
      </w:rPr>
      <w:tab/>
    </w:r>
    <w:r w:rsidR="005412F2" w:rsidRPr="007629C5">
      <w:rPr>
        <w:lang w:val="es-ES"/>
      </w:rPr>
      <w:tab/>
    </w:r>
    <w:r w:rsidR="005412F2" w:rsidRPr="007629C5">
      <w:rPr>
        <w:lang w:val="es-ES"/>
      </w:rPr>
      <w:tab/>
    </w:r>
    <w:r w:rsidR="005412F2" w:rsidRPr="007629C5">
      <w:rPr>
        <w:lang w:val="es-ES"/>
      </w:rPr>
      <w:tab/>
    </w:r>
    <w:r w:rsidR="005412F2" w:rsidRPr="007629C5">
      <w:rPr>
        <w:lang w:val="es-ES"/>
      </w:rPr>
      <w:tab/>
    </w:r>
    <w:r w:rsidR="00F30397">
      <w:rPr>
        <w:lang w:val="es-ES"/>
      </w:rPr>
      <w:t>Anexa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2266" w14:textId="77777777" w:rsidR="00791E40" w:rsidRDefault="00791E40" w:rsidP="00E97A06">
    <w:pPr>
      <w:pStyle w:val="Defaul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0657"/>
    <w:multiLevelType w:val="hybridMultilevel"/>
    <w:tmpl w:val="294A45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E175D"/>
    <w:multiLevelType w:val="hybridMultilevel"/>
    <w:tmpl w:val="577EF4D0"/>
    <w:lvl w:ilvl="0" w:tplc="96F8302E">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6A0A71"/>
    <w:multiLevelType w:val="hybridMultilevel"/>
    <w:tmpl w:val="04628D82"/>
    <w:lvl w:ilvl="0" w:tplc="217E41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59F1B8B"/>
    <w:multiLevelType w:val="hybridMultilevel"/>
    <w:tmpl w:val="BB94D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A72523"/>
    <w:multiLevelType w:val="hybridMultilevel"/>
    <w:tmpl w:val="6E029E5A"/>
    <w:lvl w:ilvl="0" w:tplc="4C525B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05345802">
    <w:abstractNumId w:val="1"/>
  </w:num>
  <w:num w:numId="2" w16cid:durableId="1506822011">
    <w:abstractNumId w:val="2"/>
  </w:num>
  <w:num w:numId="3" w16cid:durableId="603273244">
    <w:abstractNumId w:val="4"/>
  </w:num>
  <w:num w:numId="4" w16cid:durableId="2105298297">
    <w:abstractNumId w:val="3"/>
  </w:num>
  <w:num w:numId="5" w16cid:durableId="60307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1EC"/>
    <w:rsid w:val="0000014F"/>
    <w:rsid w:val="00016538"/>
    <w:rsid w:val="00044ED4"/>
    <w:rsid w:val="000453B3"/>
    <w:rsid w:val="00051130"/>
    <w:rsid w:val="00063214"/>
    <w:rsid w:val="000767C3"/>
    <w:rsid w:val="000A0D90"/>
    <w:rsid w:val="000A5DDC"/>
    <w:rsid w:val="000B575C"/>
    <w:rsid w:val="000C245D"/>
    <w:rsid w:val="000C4B27"/>
    <w:rsid w:val="000D5EAE"/>
    <w:rsid w:val="000D63D0"/>
    <w:rsid w:val="000E5676"/>
    <w:rsid w:val="000E60B6"/>
    <w:rsid w:val="000F1F03"/>
    <w:rsid w:val="000F2FDB"/>
    <w:rsid w:val="000F58AD"/>
    <w:rsid w:val="000F6F8A"/>
    <w:rsid w:val="0011416A"/>
    <w:rsid w:val="00165EAE"/>
    <w:rsid w:val="001843FC"/>
    <w:rsid w:val="001901BF"/>
    <w:rsid w:val="001B2BF7"/>
    <w:rsid w:val="001C1A8A"/>
    <w:rsid w:val="001C3675"/>
    <w:rsid w:val="001D4550"/>
    <w:rsid w:val="001D4AA3"/>
    <w:rsid w:val="001E3B94"/>
    <w:rsid w:val="001E767E"/>
    <w:rsid w:val="00201A71"/>
    <w:rsid w:val="002072CE"/>
    <w:rsid w:val="00233B6F"/>
    <w:rsid w:val="002364E9"/>
    <w:rsid w:val="00241E5B"/>
    <w:rsid w:val="00262C10"/>
    <w:rsid w:val="00263CBA"/>
    <w:rsid w:val="00265A81"/>
    <w:rsid w:val="002A693B"/>
    <w:rsid w:val="002A7FEC"/>
    <w:rsid w:val="002B3DFE"/>
    <w:rsid w:val="002C23DB"/>
    <w:rsid w:val="002D077A"/>
    <w:rsid w:val="002F29AB"/>
    <w:rsid w:val="00312D91"/>
    <w:rsid w:val="00333286"/>
    <w:rsid w:val="00346257"/>
    <w:rsid w:val="00353A11"/>
    <w:rsid w:val="00355729"/>
    <w:rsid w:val="00380315"/>
    <w:rsid w:val="00393A54"/>
    <w:rsid w:val="003A1EE4"/>
    <w:rsid w:val="003A612E"/>
    <w:rsid w:val="003B5B29"/>
    <w:rsid w:val="003C14DB"/>
    <w:rsid w:val="003C2329"/>
    <w:rsid w:val="003C6B05"/>
    <w:rsid w:val="003D0C3C"/>
    <w:rsid w:val="003D27F2"/>
    <w:rsid w:val="003D4AA4"/>
    <w:rsid w:val="003E610F"/>
    <w:rsid w:val="003F5068"/>
    <w:rsid w:val="00401FDF"/>
    <w:rsid w:val="004079CD"/>
    <w:rsid w:val="00420666"/>
    <w:rsid w:val="00427FD3"/>
    <w:rsid w:val="00433601"/>
    <w:rsid w:val="00440F5D"/>
    <w:rsid w:val="004418E0"/>
    <w:rsid w:val="0044584C"/>
    <w:rsid w:val="0045250A"/>
    <w:rsid w:val="00455183"/>
    <w:rsid w:val="004A7246"/>
    <w:rsid w:val="004C7FEE"/>
    <w:rsid w:val="005045B2"/>
    <w:rsid w:val="00512DE2"/>
    <w:rsid w:val="005200D3"/>
    <w:rsid w:val="005201FF"/>
    <w:rsid w:val="005234DF"/>
    <w:rsid w:val="00526545"/>
    <w:rsid w:val="005363B1"/>
    <w:rsid w:val="005412F2"/>
    <w:rsid w:val="00555C48"/>
    <w:rsid w:val="005747EB"/>
    <w:rsid w:val="00586973"/>
    <w:rsid w:val="0059416D"/>
    <w:rsid w:val="005947BF"/>
    <w:rsid w:val="005A30D2"/>
    <w:rsid w:val="005B1EF8"/>
    <w:rsid w:val="005B4688"/>
    <w:rsid w:val="005D3CF4"/>
    <w:rsid w:val="005D6262"/>
    <w:rsid w:val="005E1CD1"/>
    <w:rsid w:val="005E68B9"/>
    <w:rsid w:val="005F6BF7"/>
    <w:rsid w:val="00614D47"/>
    <w:rsid w:val="00654E1E"/>
    <w:rsid w:val="006A265C"/>
    <w:rsid w:val="006A413C"/>
    <w:rsid w:val="006C1E4E"/>
    <w:rsid w:val="006D6163"/>
    <w:rsid w:val="00706B1F"/>
    <w:rsid w:val="00721258"/>
    <w:rsid w:val="007336A9"/>
    <w:rsid w:val="007629C5"/>
    <w:rsid w:val="0076642C"/>
    <w:rsid w:val="00766DAB"/>
    <w:rsid w:val="00776EDA"/>
    <w:rsid w:val="00791E40"/>
    <w:rsid w:val="007E13EA"/>
    <w:rsid w:val="0084369B"/>
    <w:rsid w:val="008447B8"/>
    <w:rsid w:val="008453DA"/>
    <w:rsid w:val="0084755B"/>
    <w:rsid w:val="00863445"/>
    <w:rsid w:val="008727C6"/>
    <w:rsid w:val="008B0BBE"/>
    <w:rsid w:val="008B1EB9"/>
    <w:rsid w:val="008B4A49"/>
    <w:rsid w:val="008B7FC2"/>
    <w:rsid w:val="008E2610"/>
    <w:rsid w:val="008E426B"/>
    <w:rsid w:val="008E7A68"/>
    <w:rsid w:val="008F28EB"/>
    <w:rsid w:val="00901397"/>
    <w:rsid w:val="00907F14"/>
    <w:rsid w:val="00924F8A"/>
    <w:rsid w:val="00924FF3"/>
    <w:rsid w:val="00933072"/>
    <w:rsid w:val="009411C4"/>
    <w:rsid w:val="0094771A"/>
    <w:rsid w:val="0098486A"/>
    <w:rsid w:val="00997092"/>
    <w:rsid w:val="009A2994"/>
    <w:rsid w:val="009A31C5"/>
    <w:rsid w:val="009C3FBF"/>
    <w:rsid w:val="009D04D1"/>
    <w:rsid w:val="009E002C"/>
    <w:rsid w:val="009E1ADD"/>
    <w:rsid w:val="00A32093"/>
    <w:rsid w:val="00A35442"/>
    <w:rsid w:val="00A66654"/>
    <w:rsid w:val="00A73A74"/>
    <w:rsid w:val="00A921EC"/>
    <w:rsid w:val="00A94EF6"/>
    <w:rsid w:val="00A95955"/>
    <w:rsid w:val="00A979D7"/>
    <w:rsid w:val="00AA416B"/>
    <w:rsid w:val="00AB54BA"/>
    <w:rsid w:val="00AD17C0"/>
    <w:rsid w:val="00AF10E8"/>
    <w:rsid w:val="00B00617"/>
    <w:rsid w:val="00B030DF"/>
    <w:rsid w:val="00B31740"/>
    <w:rsid w:val="00B35899"/>
    <w:rsid w:val="00B42F5F"/>
    <w:rsid w:val="00B46906"/>
    <w:rsid w:val="00B55CF5"/>
    <w:rsid w:val="00B85068"/>
    <w:rsid w:val="00BA04C3"/>
    <w:rsid w:val="00BB0E96"/>
    <w:rsid w:val="00BD5A35"/>
    <w:rsid w:val="00BE244A"/>
    <w:rsid w:val="00C05765"/>
    <w:rsid w:val="00C466CE"/>
    <w:rsid w:val="00C62999"/>
    <w:rsid w:val="00CA266A"/>
    <w:rsid w:val="00CA784E"/>
    <w:rsid w:val="00CC700E"/>
    <w:rsid w:val="00CD659F"/>
    <w:rsid w:val="00CD7BD4"/>
    <w:rsid w:val="00D30449"/>
    <w:rsid w:val="00D62107"/>
    <w:rsid w:val="00D635D4"/>
    <w:rsid w:val="00D802DF"/>
    <w:rsid w:val="00D912DD"/>
    <w:rsid w:val="00D9343B"/>
    <w:rsid w:val="00D94A78"/>
    <w:rsid w:val="00DA2AED"/>
    <w:rsid w:val="00DA5D8C"/>
    <w:rsid w:val="00E00229"/>
    <w:rsid w:val="00E11E5E"/>
    <w:rsid w:val="00E143C0"/>
    <w:rsid w:val="00E50C1E"/>
    <w:rsid w:val="00E63F0E"/>
    <w:rsid w:val="00E772C4"/>
    <w:rsid w:val="00E97A06"/>
    <w:rsid w:val="00EA1FD6"/>
    <w:rsid w:val="00EA5A75"/>
    <w:rsid w:val="00EA6E4A"/>
    <w:rsid w:val="00EA6EB0"/>
    <w:rsid w:val="00EB244B"/>
    <w:rsid w:val="00EC3B17"/>
    <w:rsid w:val="00EC3BEF"/>
    <w:rsid w:val="00EC7DE1"/>
    <w:rsid w:val="00ED3F7C"/>
    <w:rsid w:val="00ED443F"/>
    <w:rsid w:val="00EF7422"/>
    <w:rsid w:val="00F135DA"/>
    <w:rsid w:val="00F16281"/>
    <w:rsid w:val="00F30397"/>
    <w:rsid w:val="00F4128E"/>
    <w:rsid w:val="00F51C4E"/>
    <w:rsid w:val="00F624E2"/>
    <w:rsid w:val="00F71571"/>
    <w:rsid w:val="00F80C1E"/>
    <w:rsid w:val="00F82B79"/>
    <w:rsid w:val="00F915E5"/>
    <w:rsid w:val="00FA696C"/>
    <w:rsid w:val="00FB6599"/>
    <w:rsid w:val="00FD3FCF"/>
    <w:rsid w:val="00FD60D8"/>
    <w:rsid w:val="00FE6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A79CC"/>
  <w15:chartTrackingRefBased/>
  <w15:docId w15:val="{DAF46599-0B8B-414C-A75B-0AE8FA5E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A06"/>
  </w:style>
  <w:style w:type="paragraph" w:styleId="Footer">
    <w:name w:val="footer"/>
    <w:basedOn w:val="Normal"/>
    <w:link w:val="FooterChar"/>
    <w:uiPriority w:val="99"/>
    <w:unhideWhenUsed/>
    <w:rsid w:val="00E97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A06"/>
  </w:style>
  <w:style w:type="paragraph" w:customStyle="1" w:styleId="Default">
    <w:name w:val="Default"/>
    <w:rsid w:val="00E97A0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numbered list,2,OBC Bullet,Normal 1,Task Body,Viñetas (Inicio Parrafo),Paragrafo elenco,3 Txt tabla,Zerrenda-paragrafoa,Fiche List Paragraph,Dot pt,F5 List Paragraph,List Paragraph1,No Spacing1,List Paragraph Char Char Char,Indicator Text"/>
    <w:basedOn w:val="Normal"/>
    <w:link w:val="ListParagraphChar"/>
    <w:uiPriority w:val="34"/>
    <w:qFormat/>
    <w:rsid w:val="00B31740"/>
    <w:pPr>
      <w:ind w:left="720"/>
      <w:contextualSpacing/>
    </w:pPr>
  </w:style>
  <w:style w:type="paragraph" w:styleId="FootnoteText">
    <w:name w:val="footnote text"/>
    <w:basedOn w:val="Normal"/>
    <w:link w:val="FootnoteTextChar"/>
    <w:uiPriority w:val="99"/>
    <w:unhideWhenUsed/>
    <w:rsid w:val="00586973"/>
    <w:pPr>
      <w:spacing w:after="0" w:line="240" w:lineRule="auto"/>
    </w:pPr>
    <w:rPr>
      <w:sz w:val="20"/>
      <w:szCs w:val="20"/>
    </w:rPr>
  </w:style>
  <w:style w:type="character" w:customStyle="1" w:styleId="FootnoteTextChar">
    <w:name w:val="Footnote Text Char"/>
    <w:basedOn w:val="DefaultParagraphFont"/>
    <w:link w:val="FootnoteText"/>
    <w:uiPriority w:val="99"/>
    <w:rsid w:val="00586973"/>
    <w:rPr>
      <w:sz w:val="20"/>
      <w:szCs w:val="20"/>
    </w:rPr>
  </w:style>
  <w:style w:type="character" w:styleId="FootnoteReference">
    <w:name w:val="footnote reference"/>
    <w:basedOn w:val="DefaultParagraphFont"/>
    <w:uiPriority w:val="99"/>
    <w:unhideWhenUsed/>
    <w:rsid w:val="00586973"/>
    <w:rPr>
      <w:vertAlign w:val="superscript"/>
    </w:rPr>
  </w:style>
  <w:style w:type="table" w:styleId="TableGrid">
    <w:name w:val="Table Grid"/>
    <w:basedOn w:val="TableNormal"/>
    <w:rsid w:val="00EA5A75"/>
    <w:pPr>
      <w:spacing w:after="0" w:line="240" w:lineRule="auto"/>
    </w:pPr>
    <w:rPr>
      <w:rFonts w:ascii="Times New Roman" w:eastAsia="Times New Roman" w:hAnsi="Times New Roman" w:cs="Times New Roman"/>
      <w:sz w:val="24"/>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basedOn w:val="DefaultParagraphFont"/>
    <w:link w:val="ListParagraph"/>
    <w:uiPriority w:val="34"/>
    <w:qFormat/>
    <w:rsid w:val="00EA5A75"/>
  </w:style>
  <w:style w:type="character" w:styleId="Hyperlink">
    <w:name w:val="Hyperlink"/>
    <w:basedOn w:val="DefaultParagraphFont"/>
    <w:uiPriority w:val="99"/>
    <w:unhideWhenUsed/>
    <w:rsid w:val="00EA5A75"/>
    <w:rPr>
      <w:color w:val="0563C1" w:themeColor="hyperlink"/>
      <w:u w:val="single"/>
    </w:rPr>
  </w:style>
  <w:style w:type="paragraph" w:styleId="Revision">
    <w:name w:val="Revision"/>
    <w:hidden/>
    <w:uiPriority w:val="99"/>
    <w:semiHidden/>
    <w:rsid w:val="007629C5"/>
    <w:pPr>
      <w:spacing w:after="0" w:line="240" w:lineRule="auto"/>
    </w:pPr>
  </w:style>
  <w:style w:type="character" w:styleId="CommentReference">
    <w:name w:val="annotation reference"/>
    <w:basedOn w:val="DefaultParagraphFont"/>
    <w:uiPriority w:val="99"/>
    <w:semiHidden/>
    <w:unhideWhenUsed/>
    <w:rsid w:val="00E772C4"/>
    <w:rPr>
      <w:sz w:val="16"/>
      <w:szCs w:val="16"/>
    </w:rPr>
  </w:style>
  <w:style w:type="paragraph" w:styleId="CommentText">
    <w:name w:val="annotation text"/>
    <w:basedOn w:val="Normal"/>
    <w:link w:val="CommentTextChar"/>
    <w:uiPriority w:val="99"/>
    <w:unhideWhenUsed/>
    <w:rsid w:val="00E772C4"/>
    <w:pPr>
      <w:spacing w:line="240" w:lineRule="auto"/>
    </w:pPr>
    <w:rPr>
      <w:sz w:val="20"/>
      <w:szCs w:val="20"/>
    </w:rPr>
  </w:style>
  <w:style w:type="character" w:customStyle="1" w:styleId="CommentTextChar">
    <w:name w:val="Comment Text Char"/>
    <w:basedOn w:val="DefaultParagraphFont"/>
    <w:link w:val="CommentText"/>
    <w:uiPriority w:val="99"/>
    <w:rsid w:val="00E772C4"/>
    <w:rPr>
      <w:sz w:val="20"/>
      <w:szCs w:val="20"/>
    </w:rPr>
  </w:style>
  <w:style w:type="paragraph" w:styleId="CommentSubject">
    <w:name w:val="annotation subject"/>
    <w:basedOn w:val="CommentText"/>
    <w:next w:val="CommentText"/>
    <w:link w:val="CommentSubjectChar"/>
    <w:uiPriority w:val="99"/>
    <w:semiHidden/>
    <w:unhideWhenUsed/>
    <w:rsid w:val="00E772C4"/>
    <w:rPr>
      <w:b/>
      <w:bCs/>
    </w:rPr>
  </w:style>
  <w:style w:type="character" w:customStyle="1" w:styleId="CommentSubjectChar">
    <w:name w:val="Comment Subject Char"/>
    <w:basedOn w:val="CommentTextChar"/>
    <w:link w:val="CommentSubject"/>
    <w:uiPriority w:val="99"/>
    <w:semiHidden/>
    <w:rsid w:val="00E772C4"/>
    <w:rPr>
      <w:b/>
      <w:bCs/>
      <w:sz w:val="20"/>
      <w:szCs w:val="20"/>
    </w:rPr>
  </w:style>
  <w:style w:type="paragraph" w:styleId="EndnoteText">
    <w:name w:val="endnote text"/>
    <w:basedOn w:val="Normal"/>
    <w:link w:val="EndnoteTextChar"/>
    <w:uiPriority w:val="99"/>
    <w:semiHidden/>
    <w:unhideWhenUsed/>
    <w:rsid w:val="004551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5183"/>
    <w:rPr>
      <w:sz w:val="20"/>
      <w:szCs w:val="20"/>
    </w:rPr>
  </w:style>
  <w:style w:type="character" w:styleId="EndnoteReference">
    <w:name w:val="endnote reference"/>
    <w:basedOn w:val="DefaultParagraphFont"/>
    <w:uiPriority w:val="99"/>
    <w:semiHidden/>
    <w:unhideWhenUsed/>
    <w:rsid w:val="004551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54903">
      <w:bodyDiv w:val="1"/>
      <w:marLeft w:val="0"/>
      <w:marRight w:val="0"/>
      <w:marTop w:val="0"/>
      <w:marBottom w:val="0"/>
      <w:divBdr>
        <w:top w:val="none" w:sz="0" w:space="0" w:color="auto"/>
        <w:left w:val="none" w:sz="0" w:space="0" w:color="auto"/>
        <w:bottom w:val="none" w:sz="0" w:space="0" w:color="auto"/>
        <w:right w:val="none" w:sz="0" w:space="0" w:color="auto"/>
      </w:divBdr>
    </w:div>
    <w:div w:id="249780876">
      <w:bodyDiv w:val="1"/>
      <w:marLeft w:val="0"/>
      <w:marRight w:val="0"/>
      <w:marTop w:val="0"/>
      <w:marBottom w:val="0"/>
      <w:divBdr>
        <w:top w:val="none" w:sz="0" w:space="0" w:color="auto"/>
        <w:left w:val="none" w:sz="0" w:space="0" w:color="auto"/>
        <w:bottom w:val="none" w:sz="0" w:space="0" w:color="auto"/>
        <w:right w:val="none" w:sz="0" w:space="0" w:color="auto"/>
      </w:divBdr>
    </w:div>
    <w:div w:id="341510350">
      <w:bodyDiv w:val="1"/>
      <w:marLeft w:val="0"/>
      <w:marRight w:val="0"/>
      <w:marTop w:val="0"/>
      <w:marBottom w:val="0"/>
      <w:divBdr>
        <w:top w:val="none" w:sz="0" w:space="0" w:color="auto"/>
        <w:left w:val="none" w:sz="0" w:space="0" w:color="auto"/>
        <w:bottom w:val="none" w:sz="0" w:space="0" w:color="auto"/>
        <w:right w:val="none" w:sz="0" w:space="0" w:color="auto"/>
      </w:divBdr>
    </w:div>
    <w:div w:id="438262574">
      <w:bodyDiv w:val="1"/>
      <w:marLeft w:val="0"/>
      <w:marRight w:val="0"/>
      <w:marTop w:val="0"/>
      <w:marBottom w:val="0"/>
      <w:divBdr>
        <w:top w:val="none" w:sz="0" w:space="0" w:color="auto"/>
        <w:left w:val="none" w:sz="0" w:space="0" w:color="auto"/>
        <w:bottom w:val="none" w:sz="0" w:space="0" w:color="auto"/>
        <w:right w:val="none" w:sz="0" w:space="0" w:color="auto"/>
      </w:divBdr>
    </w:div>
    <w:div w:id="627006688">
      <w:bodyDiv w:val="1"/>
      <w:marLeft w:val="0"/>
      <w:marRight w:val="0"/>
      <w:marTop w:val="0"/>
      <w:marBottom w:val="0"/>
      <w:divBdr>
        <w:top w:val="none" w:sz="0" w:space="0" w:color="auto"/>
        <w:left w:val="none" w:sz="0" w:space="0" w:color="auto"/>
        <w:bottom w:val="none" w:sz="0" w:space="0" w:color="auto"/>
        <w:right w:val="none" w:sz="0" w:space="0" w:color="auto"/>
      </w:divBdr>
    </w:div>
    <w:div w:id="790168109">
      <w:bodyDiv w:val="1"/>
      <w:marLeft w:val="0"/>
      <w:marRight w:val="0"/>
      <w:marTop w:val="0"/>
      <w:marBottom w:val="0"/>
      <w:divBdr>
        <w:top w:val="none" w:sz="0" w:space="0" w:color="auto"/>
        <w:left w:val="none" w:sz="0" w:space="0" w:color="auto"/>
        <w:bottom w:val="none" w:sz="0" w:space="0" w:color="auto"/>
        <w:right w:val="none" w:sz="0" w:space="0" w:color="auto"/>
      </w:divBdr>
    </w:div>
    <w:div w:id="897782238">
      <w:bodyDiv w:val="1"/>
      <w:marLeft w:val="0"/>
      <w:marRight w:val="0"/>
      <w:marTop w:val="0"/>
      <w:marBottom w:val="0"/>
      <w:divBdr>
        <w:top w:val="none" w:sz="0" w:space="0" w:color="auto"/>
        <w:left w:val="none" w:sz="0" w:space="0" w:color="auto"/>
        <w:bottom w:val="none" w:sz="0" w:space="0" w:color="auto"/>
        <w:right w:val="none" w:sz="0" w:space="0" w:color="auto"/>
      </w:divBdr>
    </w:div>
    <w:div w:id="1119109048">
      <w:bodyDiv w:val="1"/>
      <w:marLeft w:val="0"/>
      <w:marRight w:val="0"/>
      <w:marTop w:val="0"/>
      <w:marBottom w:val="0"/>
      <w:divBdr>
        <w:top w:val="none" w:sz="0" w:space="0" w:color="auto"/>
        <w:left w:val="none" w:sz="0" w:space="0" w:color="auto"/>
        <w:bottom w:val="none" w:sz="0" w:space="0" w:color="auto"/>
        <w:right w:val="none" w:sz="0" w:space="0" w:color="auto"/>
      </w:divBdr>
    </w:div>
    <w:div w:id="1375079687">
      <w:bodyDiv w:val="1"/>
      <w:marLeft w:val="0"/>
      <w:marRight w:val="0"/>
      <w:marTop w:val="0"/>
      <w:marBottom w:val="0"/>
      <w:divBdr>
        <w:top w:val="none" w:sz="0" w:space="0" w:color="auto"/>
        <w:left w:val="none" w:sz="0" w:space="0" w:color="auto"/>
        <w:bottom w:val="none" w:sz="0" w:space="0" w:color="auto"/>
        <w:right w:val="none" w:sz="0" w:space="0" w:color="auto"/>
      </w:divBdr>
    </w:div>
    <w:div w:id="1405832809">
      <w:bodyDiv w:val="1"/>
      <w:marLeft w:val="0"/>
      <w:marRight w:val="0"/>
      <w:marTop w:val="0"/>
      <w:marBottom w:val="0"/>
      <w:divBdr>
        <w:top w:val="none" w:sz="0" w:space="0" w:color="auto"/>
        <w:left w:val="none" w:sz="0" w:space="0" w:color="auto"/>
        <w:bottom w:val="none" w:sz="0" w:space="0" w:color="auto"/>
        <w:right w:val="none" w:sz="0" w:space="0" w:color="auto"/>
      </w:divBdr>
    </w:div>
    <w:div w:id="1744837712">
      <w:bodyDiv w:val="1"/>
      <w:marLeft w:val="0"/>
      <w:marRight w:val="0"/>
      <w:marTop w:val="0"/>
      <w:marBottom w:val="0"/>
      <w:divBdr>
        <w:top w:val="none" w:sz="0" w:space="0" w:color="auto"/>
        <w:left w:val="none" w:sz="0" w:space="0" w:color="auto"/>
        <w:bottom w:val="none" w:sz="0" w:space="0" w:color="auto"/>
        <w:right w:val="none" w:sz="0" w:space="0" w:color="auto"/>
      </w:divBdr>
    </w:div>
    <w:div w:id="1762678808">
      <w:bodyDiv w:val="1"/>
      <w:marLeft w:val="0"/>
      <w:marRight w:val="0"/>
      <w:marTop w:val="0"/>
      <w:marBottom w:val="0"/>
      <w:divBdr>
        <w:top w:val="none" w:sz="0" w:space="0" w:color="auto"/>
        <w:left w:val="none" w:sz="0" w:space="0" w:color="auto"/>
        <w:bottom w:val="none" w:sz="0" w:space="0" w:color="auto"/>
        <w:right w:val="none" w:sz="0" w:space="0" w:color="auto"/>
      </w:divBdr>
    </w:div>
    <w:div w:id="1777287730">
      <w:bodyDiv w:val="1"/>
      <w:marLeft w:val="0"/>
      <w:marRight w:val="0"/>
      <w:marTop w:val="0"/>
      <w:marBottom w:val="0"/>
      <w:divBdr>
        <w:top w:val="none" w:sz="0" w:space="0" w:color="auto"/>
        <w:left w:val="none" w:sz="0" w:space="0" w:color="auto"/>
        <w:bottom w:val="none" w:sz="0" w:space="0" w:color="auto"/>
        <w:right w:val="none" w:sz="0" w:space="0" w:color="auto"/>
      </w:divBdr>
    </w:div>
    <w:div w:id="1825123098">
      <w:bodyDiv w:val="1"/>
      <w:marLeft w:val="0"/>
      <w:marRight w:val="0"/>
      <w:marTop w:val="0"/>
      <w:marBottom w:val="0"/>
      <w:divBdr>
        <w:top w:val="none" w:sz="0" w:space="0" w:color="auto"/>
        <w:left w:val="none" w:sz="0" w:space="0" w:color="auto"/>
        <w:bottom w:val="none" w:sz="0" w:space="0" w:color="auto"/>
        <w:right w:val="none" w:sz="0" w:space="0" w:color="auto"/>
      </w:divBdr>
    </w:div>
    <w:div w:id="2103186312">
      <w:bodyDiv w:val="1"/>
      <w:marLeft w:val="0"/>
      <w:marRight w:val="0"/>
      <w:marTop w:val="0"/>
      <w:marBottom w:val="0"/>
      <w:divBdr>
        <w:top w:val="none" w:sz="0" w:space="0" w:color="auto"/>
        <w:left w:val="none" w:sz="0" w:space="0" w:color="auto"/>
        <w:bottom w:val="none" w:sz="0" w:space="0" w:color="auto"/>
        <w:right w:val="none" w:sz="0" w:space="0" w:color="auto"/>
      </w:divBdr>
    </w:div>
    <w:div w:id="211964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pcc.ch/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F2703-13FA-4066-A0C4-C9714463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4201</Words>
  <Characters>23946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dc:creator>
  <cp:keywords/>
  <dc:description/>
  <cp:lastModifiedBy>Victoria Lupu</cp:lastModifiedBy>
  <cp:revision>2</cp:revision>
  <dcterms:created xsi:type="dcterms:W3CDTF">2025-05-12T08:13:00Z</dcterms:created>
  <dcterms:modified xsi:type="dcterms:W3CDTF">2025-05-12T08:13:00Z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c7e0e5731c721ca3bec45afa5e20ebaa32f0c338a6275920f9c9057d30db7420</vt:lpwstr>
  </property>
</Properties>
</file>